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AA78A" w14:textId="3C3A0532" w:rsidR="00811246" w:rsidRPr="0024121D" w:rsidRDefault="000904CD" w:rsidP="000E4899">
      <w:pPr>
        <w:pStyle w:val="Kop2"/>
        <w:rPr>
          <w:rFonts w:ascii="Tahoma" w:hAnsi="Tahoma" w:cs="Tahoma"/>
          <w:color w:val="002060"/>
          <w:sz w:val="20"/>
          <w:szCs w:val="20"/>
        </w:rPr>
      </w:pPr>
      <w:r w:rsidRPr="0024121D">
        <w:rPr>
          <w:rFonts w:ascii="Tahoma" w:hAnsi="Tahoma" w:cs="Tahoma"/>
          <w:color w:val="002060"/>
          <w:sz w:val="20"/>
          <w:szCs w:val="20"/>
        </w:rPr>
        <w:t xml:space="preserve"> </w:t>
      </w:r>
      <w:r w:rsidR="00F97ACD" w:rsidRPr="0024121D">
        <w:rPr>
          <w:noProof/>
          <w:color w:val="002060"/>
        </w:rPr>
        <w:drawing>
          <wp:anchor distT="0" distB="0" distL="114300" distR="114300" simplePos="0" relativeHeight="251658240" behindDoc="0" locked="0" layoutInCell="1" allowOverlap="1" wp14:anchorId="3F15F2AC" wp14:editId="08DCF644">
            <wp:simplePos x="937260" y="998220"/>
            <wp:positionH relativeFrom="margin">
              <wp:align>left</wp:align>
            </wp:positionH>
            <wp:positionV relativeFrom="margin">
              <wp:align>top</wp:align>
            </wp:positionV>
            <wp:extent cx="967740" cy="838200"/>
            <wp:effectExtent l="0" t="0" r="0" b="0"/>
            <wp:wrapSquare wrapText="bothSides"/>
            <wp:docPr id="145103181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5" r="38637"/>
                    <a:stretch/>
                  </pic:blipFill>
                  <pic:spPr bwMode="auto">
                    <a:xfrm>
                      <a:off x="0" y="0"/>
                      <a:ext cx="9677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A2E0F" w:rsidRPr="0024121D">
        <w:rPr>
          <w:rFonts w:ascii="Tahoma" w:hAnsi="Tahoma" w:cs="Tahoma"/>
          <w:b/>
          <w:bCs/>
          <w:color w:val="002060"/>
          <w:sz w:val="24"/>
          <w:szCs w:val="24"/>
        </w:rPr>
        <w:t>Verslag</w:t>
      </w:r>
      <w:r w:rsidR="0095726D" w:rsidRPr="0024121D">
        <w:rPr>
          <w:rFonts w:ascii="Tahoma" w:hAnsi="Tahoma" w:cs="Tahoma"/>
          <w:b/>
          <w:bCs/>
          <w:color w:val="002060"/>
          <w:sz w:val="24"/>
          <w:szCs w:val="24"/>
        </w:rPr>
        <w:t xml:space="preserve"> stuurgroep HELA dinsdag 18 juni</w:t>
      </w:r>
      <w:r w:rsidR="00824ED3" w:rsidRPr="0024121D">
        <w:rPr>
          <w:rFonts w:ascii="Tahoma" w:hAnsi="Tahoma" w:cs="Tahoma"/>
          <w:b/>
          <w:bCs/>
          <w:color w:val="002060"/>
          <w:sz w:val="24"/>
          <w:szCs w:val="24"/>
        </w:rPr>
        <w:t xml:space="preserve"> 2024</w:t>
      </w:r>
    </w:p>
    <w:p w14:paraId="33D83EC7" w14:textId="35402C64" w:rsidR="000E4899" w:rsidRPr="0024121D" w:rsidRDefault="00F671BF">
      <w:pPr>
        <w:rPr>
          <w:rFonts w:ascii="Tahoma" w:hAnsi="Tahoma" w:cs="Tahoma"/>
          <w:color w:val="002060"/>
          <w:sz w:val="20"/>
          <w:szCs w:val="20"/>
        </w:rPr>
      </w:pPr>
      <w:r w:rsidRPr="0024121D">
        <w:rPr>
          <w:rFonts w:ascii="Tahoma" w:hAnsi="Tahoma" w:cs="Tahoma"/>
          <w:color w:val="002060"/>
          <w:sz w:val="20"/>
          <w:szCs w:val="20"/>
        </w:rPr>
        <w:t xml:space="preserve">Aanwezigen: </w:t>
      </w:r>
      <w:r w:rsidR="00F97ACD" w:rsidRPr="0024121D">
        <w:rPr>
          <w:rFonts w:ascii="Tahoma" w:hAnsi="Tahoma" w:cs="Tahoma"/>
          <w:color w:val="002060"/>
          <w:sz w:val="20"/>
          <w:szCs w:val="20"/>
        </w:rPr>
        <w:t>dr.</w:t>
      </w:r>
      <w:r w:rsidR="005A4927" w:rsidRPr="0024121D">
        <w:rPr>
          <w:rFonts w:ascii="Tahoma" w:hAnsi="Tahoma" w:cs="Tahoma"/>
          <w:color w:val="002060"/>
          <w:sz w:val="20"/>
          <w:szCs w:val="20"/>
        </w:rPr>
        <w:t xml:space="preserve"> Johan </w:t>
      </w:r>
      <w:proofErr w:type="spellStart"/>
      <w:r w:rsidR="008741C1">
        <w:rPr>
          <w:rFonts w:ascii="Tahoma" w:hAnsi="Tahoma" w:cs="Tahoma"/>
          <w:color w:val="002060"/>
          <w:sz w:val="20"/>
          <w:szCs w:val="20"/>
        </w:rPr>
        <w:t>G</w:t>
      </w:r>
      <w:r w:rsidR="005A4927" w:rsidRPr="0024121D">
        <w:rPr>
          <w:rFonts w:ascii="Tahoma" w:hAnsi="Tahoma" w:cs="Tahoma"/>
          <w:color w:val="002060"/>
          <w:sz w:val="20"/>
          <w:szCs w:val="20"/>
        </w:rPr>
        <w:t>aublomme</w:t>
      </w:r>
      <w:proofErr w:type="spellEnd"/>
      <w:r w:rsidR="005A4927" w:rsidRPr="0024121D">
        <w:rPr>
          <w:rFonts w:ascii="Tahoma" w:hAnsi="Tahoma" w:cs="Tahoma"/>
          <w:color w:val="002060"/>
          <w:sz w:val="20"/>
          <w:szCs w:val="20"/>
        </w:rPr>
        <w:t xml:space="preserve">, </w:t>
      </w:r>
      <w:r w:rsidR="00F97ACD" w:rsidRPr="0024121D">
        <w:rPr>
          <w:rFonts w:ascii="Tahoma" w:hAnsi="Tahoma" w:cs="Tahoma"/>
          <w:color w:val="002060"/>
          <w:sz w:val="20"/>
          <w:szCs w:val="20"/>
        </w:rPr>
        <w:t>dr.</w:t>
      </w:r>
      <w:r w:rsidR="005A4927" w:rsidRPr="0024121D">
        <w:rPr>
          <w:rFonts w:ascii="Tahoma" w:hAnsi="Tahoma" w:cs="Tahoma"/>
          <w:color w:val="002060"/>
          <w:sz w:val="20"/>
          <w:szCs w:val="20"/>
        </w:rPr>
        <w:t xml:space="preserve"> Liliane </w:t>
      </w:r>
      <w:proofErr w:type="spellStart"/>
      <w:r w:rsidR="005A4927" w:rsidRPr="0024121D">
        <w:rPr>
          <w:rFonts w:ascii="Tahoma" w:hAnsi="Tahoma" w:cs="Tahoma"/>
          <w:color w:val="002060"/>
          <w:sz w:val="20"/>
          <w:szCs w:val="20"/>
        </w:rPr>
        <w:t>Lombaert</w:t>
      </w:r>
      <w:proofErr w:type="spellEnd"/>
      <w:r w:rsidR="005A4927" w:rsidRPr="0024121D">
        <w:rPr>
          <w:rFonts w:ascii="Tahoma" w:hAnsi="Tahoma" w:cs="Tahoma"/>
          <w:color w:val="002060"/>
          <w:sz w:val="20"/>
          <w:szCs w:val="20"/>
        </w:rPr>
        <w:t xml:space="preserve">, </w:t>
      </w:r>
      <w:r w:rsidR="00F97ACD" w:rsidRPr="0024121D">
        <w:rPr>
          <w:rFonts w:ascii="Tahoma" w:hAnsi="Tahoma" w:cs="Tahoma"/>
          <w:color w:val="002060"/>
          <w:sz w:val="20"/>
          <w:szCs w:val="20"/>
        </w:rPr>
        <w:t>dr.</w:t>
      </w:r>
      <w:r w:rsidR="005A4927" w:rsidRPr="0024121D">
        <w:rPr>
          <w:rFonts w:ascii="Tahoma" w:hAnsi="Tahoma" w:cs="Tahoma"/>
          <w:color w:val="002060"/>
          <w:sz w:val="20"/>
          <w:szCs w:val="20"/>
        </w:rPr>
        <w:t xml:space="preserve"> Karin Van </w:t>
      </w:r>
      <w:proofErr w:type="spellStart"/>
      <w:r w:rsidR="005A4927" w:rsidRPr="0024121D">
        <w:rPr>
          <w:rFonts w:ascii="Tahoma" w:hAnsi="Tahoma" w:cs="Tahoma"/>
          <w:color w:val="002060"/>
          <w:sz w:val="20"/>
          <w:szCs w:val="20"/>
        </w:rPr>
        <w:t>Gy</w:t>
      </w:r>
      <w:r w:rsidR="00824ED3" w:rsidRPr="0024121D">
        <w:rPr>
          <w:rFonts w:ascii="Tahoma" w:hAnsi="Tahoma" w:cs="Tahoma"/>
          <w:color w:val="002060"/>
          <w:sz w:val="20"/>
          <w:szCs w:val="20"/>
        </w:rPr>
        <w:t>s</w:t>
      </w:r>
      <w:r w:rsidR="005A4927" w:rsidRPr="0024121D">
        <w:rPr>
          <w:rFonts w:ascii="Tahoma" w:hAnsi="Tahoma" w:cs="Tahoma"/>
          <w:color w:val="002060"/>
          <w:sz w:val="20"/>
          <w:szCs w:val="20"/>
        </w:rPr>
        <w:t>eghem</w:t>
      </w:r>
      <w:proofErr w:type="spellEnd"/>
      <w:r w:rsidR="005A4927" w:rsidRPr="0024121D">
        <w:rPr>
          <w:rFonts w:ascii="Tahoma" w:hAnsi="Tahoma" w:cs="Tahoma"/>
          <w:color w:val="002060"/>
          <w:sz w:val="20"/>
          <w:szCs w:val="20"/>
        </w:rPr>
        <w:t>, Sarah Claeys</w:t>
      </w:r>
      <w:r w:rsidR="00824ED3" w:rsidRPr="0024121D">
        <w:rPr>
          <w:rFonts w:ascii="Tahoma" w:hAnsi="Tahoma" w:cs="Tahoma"/>
          <w:color w:val="002060"/>
          <w:sz w:val="20"/>
          <w:szCs w:val="20"/>
        </w:rPr>
        <w:t xml:space="preserve">, Veerle Boersma, Katrien </w:t>
      </w:r>
      <w:r w:rsidR="00C872A1" w:rsidRPr="0024121D">
        <w:rPr>
          <w:rFonts w:ascii="Tahoma" w:hAnsi="Tahoma" w:cs="Tahoma"/>
          <w:color w:val="002060"/>
          <w:sz w:val="20"/>
          <w:szCs w:val="20"/>
        </w:rPr>
        <w:t>Vandenbroucke</w:t>
      </w:r>
      <w:r w:rsidR="00824ED3" w:rsidRPr="0024121D">
        <w:rPr>
          <w:rFonts w:ascii="Tahoma" w:hAnsi="Tahoma" w:cs="Tahoma"/>
          <w:color w:val="002060"/>
          <w:sz w:val="20"/>
          <w:szCs w:val="20"/>
        </w:rPr>
        <w:t xml:space="preserve">, Patricia </w:t>
      </w:r>
      <w:proofErr w:type="spellStart"/>
      <w:r w:rsidR="00824ED3" w:rsidRPr="0024121D">
        <w:rPr>
          <w:rFonts w:ascii="Tahoma" w:hAnsi="Tahoma" w:cs="Tahoma"/>
          <w:color w:val="002060"/>
          <w:sz w:val="20"/>
          <w:szCs w:val="20"/>
        </w:rPr>
        <w:t>Massez</w:t>
      </w:r>
      <w:proofErr w:type="spellEnd"/>
      <w:r w:rsidR="00824ED3" w:rsidRPr="0024121D">
        <w:rPr>
          <w:rFonts w:ascii="Tahoma" w:hAnsi="Tahoma" w:cs="Tahoma"/>
          <w:color w:val="002060"/>
          <w:sz w:val="20"/>
          <w:szCs w:val="20"/>
        </w:rPr>
        <w:t xml:space="preserve"> en Sonja Van Nieuwenhove</w:t>
      </w:r>
    </w:p>
    <w:p w14:paraId="259EAC6E" w14:textId="7ACD5F91" w:rsidR="00824ED3" w:rsidRDefault="00824ED3">
      <w:pPr>
        <w:rPr>
          <w:rFonts w:ascii="Tahoma" w:hAnsi="Tahoma" w:cs="Tahoma"/>
          <w:color w:val="002060"/>
          <w:sz w:val="20"/>
          <w:szCs w:val="20"/>
        </w:rPr>
      </w:pPr>
      <w:r w:rsidRPr="0024121D">
        <w:rPr>
          <w:rFonts w:ascii="Tahoma" w:hAnsi="Tahoma" w:cs="Tahoma"/>
          <w:color w:val="002060"/>
          <w:sz w:val="20"/>
          <w:szCs w:val="20"/>
        </w:rPr>
        <w:t xml:space="preserve">Afwezig: Griet </w:t>
      </w:r>
      <w:proofErr w:type="spellStart"/>
      <w:r w:rsidRPr="0024121D">
        <w:rPr>
          <w:rFonts w:ascii="Tahoma" w:hAnsi="Tahoma" w:cs="Tahoma"/>
          <w:color w:val="002060"/>
          <w:sz w:val="20"/>
          <w:szCs w:val="20"/>
        </w:rPr>
        <w:t>Verdoodt</w:t>
      </w:r>
      <w:proofErr w:type="spellEnd"/>
      <w:r w:rsidRPr="0024121D">
        <w:rPr>
          <w:rFonts w:ascii="Tahoma" w:hAnsi="Tahoma" w:cs="Tahoma"/>
          <w:color w:val="002060"/>
          <w:sz w:val="20"/>
          <w:szCs w:val="20"/>
        </w:rPr>
        <w:t xml:space="preserve">, Anima </w:t>
      </w:r>
      <w:proofErr w:type="spellStart"/>
      <w:r w:rsidRPr="0024121D">
        <w:rPr>
          <w:rFonts w:ascii="Tahoma" w:hAnsi="Tahoma" w:cs="Tahoma"/>
          <w:color w:val="002060"/>
          <w:sz w:val="20"/>
          <w:szCs w:val="20"/>
        </w:rPr>
        <w:t>Vanderstraeten</w:t>
      </w:r>
      <w:proofErr w:type="spellEnd"/>
      <w:r w:rsidRPr="0024121D">
        <w:rPr>
          <w:rFonts w:ascii="Tahoma" w:hAnsi="Tahoma" w:cs="Tahoma"/>
          <w:color w:val="002060"/>
          <w:sz w:val="20"/>
          <w:szCs w:val="20"/>
        </w:rPr>
        <w:t xml:space="preserve"> en Lieselotte Sandra</w:t>
      </w:r>
    </w:p>
    <w:p w14:paraId="51830566" w14:textId="3AB49EDC" w:rsidR="00D80DE3" w:rsidRPr="0024121D" w:rsidRDefault="00D80DE3">
      <w:pPr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</w:rPr>
        <w:t>Verslag: Sonja</w:t>
      </w:r>
    </w:p>
    <w:p w14:paraId="47240046" w14:textId="540ECF9F" w:rsidR="00664882" w:rsidRPr="0024121D" w:rsidRDefault="00824ED3">
      <w:pPr>
        <w:rPr>
          <w:rFonts w:ascii="Tahoma" w:hAnsi="Tahoma" w:cs="Tahoma"/>
          <w:b/>
          <w:bCs/>
          <w:color w:val="002060"/>
          <w:sz w:val="20"/>
          <w:szCs w:val="20"/>
        </w:rPr>
      </w:pPr>
      <w:r w:rsidRPr="0024121D">
        <w:rPr>
          <w:rFonts w:ascii="Tahoma" w:hAnsi="Tahoma" w:cs="Tahoma"/>
          <w:b/>
          <w:bCs/>
          <w:color w:val="002060"/>
          <w:sz w:val="20"/>
          <w:szCs w:val="20"/>
        </w:rPr>
        <w:t>Agenda en verslag</w:t>
      </w:r>
    </w:p>
    <w:p w14:paraId="59FED562" w14:textId="5C77419F" w:rsidR="00664882" w:rsidRPr="00D80DE3" w:rsidRDefault="00824ED3" w:rsidP="00D80DE3">
      <w:pPr>
        <w:pStyle w:val="Lijstalinea"/>
        <w:numPr>
          <w:ilvl w:val="0"/>
          <w:numId w:val="11"/>
        </w:numPr>
        <w:rPr>
          <w:rFonts w:ascii="Tahoma" w:hAnsi="Tahoma" w:cs="Tahoma"/>
          <w:color w:val="002060"/>
          <w:sz w:val="20"/>
          <w:szCs w:val="20"/>
        </w:rPr>
      </w:pPr>
      <w:r w:rsidRPr="0024121D">
        <w:rPr>
          <w:rFonts w:ascii="Tahoma" w:hAnsi="Tahoma" w:cs="Tahoma"/>
          <w:b/>
          <w:bCs/>
          <w:color w:val="002060"/>
          <w:sz w:val="20"/>
          <w:szCs w:val="20"/>
        </w:rPr>
        <w:t>O</w:t>
      </w:r>
      <w:r w:rsidR="00664882" w:rsidRPr="0024121D">
        <w:rPr>
          <w:rFonts w:ascii="Tahoma" w:hAnsi="Tahoma" w:cs="Tahoma"/>
          <w:b/>
          <w:bCs/>
          <w:color w:val="002060"/>
          <w:sz w:val="20"/>
          <w:szCs w:val="20"/>
        </w:rPr>
        <w:t>verlijden</w:t>
      </w:r>
      <w:r w:rsidRPr="0024121D">
        <w:rPr>
          <w:rFonts w:ascii="Tahoma" w:hAnsi="Tahoma" w:cs="Tahoma"/>
          <w:b/>
          <w:bCs/>
          <w:color w:val="002060"/>
          <w:sz w:val="20"/>
          <w:szCs w:val="20"/>
        </w:rPr>
        <w:t xml:space="preserve"> van dr. Dirk Wijnant</w:t>
      </w:r>
      <w:r w:rsidR="00BC637E" w:rsidRPr="0024121D">
        <w:rPr>
          <w:rFonts w:ascii="Tahoma" w:hAnsi="Tahoma" w:cs="Tahoma"/>
          <w:b/>
          <w:bCs/>
          <w:color w:val="002060"/>
          <w:sz w:val="20"/>
          <w:szCs w:val="20"/>
        </w:rPr>
        <w:t xml:space="preserve"> (</w:t>
      </w:r>
      <w:r w:rsidR="00D80DE3">
        <w:rPr>
          <w:rFonts w:ascii="Tahoma" w:hAnsi="Tahoma" w:cs="Tahoma"/>
          <w:b/>
          <w:bCs/>
          <w:color w:val="002060"/>
          <w:sz w:val="20"/>
          <w:szCs w:val="20"/>
        </w:rPr>
        <w:t>trekker van</w:t>
      </w:r>
      <w:r w:rsidR="00BC637E" w:rsidRPr="00D80DE3">
        <w:rPr>
          <w:rFonts w:ascii="Tahoma" w:hAnsi="Tahoma" w:cs="Tahoma"/>
          <w:b/>
          <w:bCs/>
          <w:color w:val="002060"/>
          <w:sz w:val="20"/>
          <w:szCs w:val="20"/>
        </w:rPr>
        <w:t xml:space="preserve"> HELA)</w:t>
      </w:r>
      <w:r w:rsidRPr="00D80DE3">
        <w:rPr>
          <w:rFonts w:ascii="Tahoma" w:hAnsi="Tahoma" w:cs="Tahoma"/>
          <w:b/>
          <w:bCs/>
          <w:color w:val="002060"/>
          <w:sz w:val="20"/>
          <w:szCs w:val="20"/>
        </w:rPr>
        <w:t xml:space="preserve"> en vorig jaar </w:t>
      </w:r>
      <w:r w:rsidR="00BC637E" w:rsidRPr="00D80DE3">
        <w:rPr>
          <w:rFonts w:ascii="Tahoma" w:hAnsi="Tahoma" w:cs="Tahoma"/>
          <w:b/>
          <w:bCs/>
          <w:color w:val="002060"/>
          <w:sz w:val="20"/>
          <w:szCs w:val="20"/>
        </w:rPr>
        <w:t>dr.</w:t>
      </w:r>
      <w:r w:rsidR="00D45998" w:rsidRPr="00D80DE3">
        <w:rPr>
          <w:rFonts w:ascii="Tahoma" w:hAnsi="Tahoma" w:cs="Tahoma"/>
          <w:b/>
          <w:bCs/>
          <w:color w:val="002060"/>
          <w:sz w:val="20"/>
          <w:szCs w:val="20"/>
        </w:rPr>
        <w:t xml:space="preserve"> Frans Van Hove</w:t>
      </w:r>
      <w:r w:rsidR="00BC637E" w:rsidRPr="00D80DE3">
        <w:rPr>
          <w:rFonts w:ascii="Tahoma" w:hAnsi="Tahoma" w:cs="Tahoma"/>
          <w:b/>
          <w:bCs/>
          <w:color w:val="002060"/>
          <w:sz w:val="20"/>
          <w:szCs w:val="20"/>
        </w:rPr>
        <w:t xml:space="preserve"> (lid stuurgroep</w:t>
      </w:r>
      <w:r w:rsidR="00BC637E" w:rsidRPr="00D80DE3">
        <w:rPr>
          <w:rFonts w:ascii="Tahoma" w:hAnsi="Tahoma" w:cs="Tahoma"/>
          <w:color w:val="002060"/>
          <w:sz w:val="20"/>
          <w:szCs w:val="20"/>
        </w:rPr>
        <w:t xml:space="preserve"> HELA)</w:t>
      </w:r>
    </w:p>
    <w:p w14:paraId="56A8CF31" w14:textId="77777777" w:rsidR="00C75CDE" w:rsidRPr="0024121D" w:rsidRDefault="00C75CDE" w:rsidP="00C75CDE">
      <w:pPr>
        <w:pStyle w:val="Lijstalinea"/>
        <w:rPr>
          <w:rFonts w:ascii="Tahoma" w:hAnsi="Tahoma" w:cs="Tahoma"/>
          <w:color w:val="002060"/>
          <w:sz w:val="20"/>
          <w:szCs w:val="20"/>
        </w:rPr>
      </w:pPr>
    </w:p>
    <w:p w14:paraId="75209D58" w14:textId="040609E2" w:rsidR="00C75CDE" w:rsidRPr="0024121D" w:rsidRDefault="0095726D" w:rsidP="00C75CDE">
      <w:pPr>
        <w:pStyle w:val="Lijstalinea"/>
        <w:numPr>
          <w:ilvl w:val="0"/>
          <w:numId w:val="11"/>
        </w:numPr>
        <w:rPr>
          <w:rFonts w:ascii="Tahoma" w:hAnsi="Tahoma" w:cs="Tahoma"/>
          <w:color w:val="002060"/>
          <w:sz w:val="20"/>
          <w:szCs w:val="20"/>
        </w:rPr>
      </w:pPr>
      <w:r w:rsidRPr="0024121D">
        <w:rPr>
          <w:rFonts w:ascii="Tahoma" w:hAnsi="Tahoma" w:cs="Tahoma"/>
          <w:b/>
          <w:bCs/>
          <w:color w:val="002060"/>
          <w:sz w:val="20"/>
          <w:szCs w:val="20"/>
        </w:rPr>
        <w:t xml:space="preserve">Stand van zaken </w:t>
      </w:r>
      <w:r w:rsidR="00BC637E" w:rsidRPr="0024121D">
        <w:rPr>
          <w:rFonts w:ascii="Tahoma" w:hAnsi="Tahoma" w:cs="Tahoma"/>
          <w:b/>
          <w:bCs/>
          <w:color w:val="002060"/>
          <w:sz w:val="20"/>
          <w:szCs w:val="20"/>
        </w:rPr>
        <w:t>resultaat van de oogscreening</w:t>
      </w:r>
      <w:r w:rsidR="00BC637E" w:rsidRPr="0024121D">
        <w:rPr>
          <w:rFonts w:ascii="Tahoma" w:hAnsi="Tahoma" w:cs="Tahoma"/>
          <w:color w:val="002060"/>
          <w:sz w:val="20"/>
          <w:szCs w:val="20"/>
        </w:rPr>
        <w:t>:</w:t>
      </w:r>
    </w:p>
    <w:p w14:paraId="1BEB2F68" w14:textId="19D0BE7F" w:rsidR="00BC637E" w:rsidRPr="0024121D" w:rsidRDefault="00BC637E" w:rsidP="00BC637E">
      <w:pPr>
        <w:pStyle w:val="Lijstalinea"/>
        <w:rPr>
          <w:rFonts w:ascii="Tahoma" w:hAnsi="Tahoma" w:cs="Tahoma"/>
          <w:color w:val="002060"/>
          <w:sz w:val="20"/>
          <w:szCs w:val="20"/>
        </w:rPr>
      </w:pPr>
      <w:r w:rsidRPr="0024121D">
        <w:rPr>
          <w:rFonts w:ascii="Tahoma" w:hAnsi="Tahoma" w:cs="Tahoma"/>
          <w:color w:val="002060"/>
          <w:sz w:val="20"/>
          <w:szCs w:val="20"/>
        </w:rPr>
        <w:t>In totaal</w:t>
      </w:r>
      <w:r w:rsidR="003E5181" w:rsidRPr="0024121D">
        <w:rPr>
          <w:rFonts w:ascii="Tahoma" w:hAnsi="Tahoma" w:cs="Tahoma"/>
          <w:color w:val="002060"/>
          <w:sz w:val="20"/>
          <w:szCs w:val="20"/>
        </w:rPr>
        <w:t xml:space="preserve"> </w:t>
      </w:r>
      <w:r w:rsidRPr="0024121D">
        <w:rPr>
          <w:rFonts w:ascii="Tahoma" w:hAnsi="Tahoma" w:cs="Tahoma"/>
          <w:color w:val="002060"/>
          <w:sz w:val="20"/>
          <w:szCs w:val="20"/>
        </w:rPr>
        <w:t>werden er</w:t>
      </w:r>
      <w:r w:rsidR="003E5181" w:rsidRPr="0024121D">
        <w:rPr>
          <w:rFonts w:ascii="Tahoma" w:hAnsi="Tahoma" w:cs="Tahoma"/>
          <w:color w:val="002060"/>
          <w:sz w:val="20"/>
          <w:szCs w:val="20"/>
        </w:rPr>
        <w:t xml:space="preserve"> 54 </w:t>
      </w:r>
      <w:r w:rsidR="00D80DE3">
        <w:rPr>
          <w:rFonts w:ascii="Tahoma" w:hAnsi="Tahoma" w:cs="Tahoma"/>
          <w:color w:val="002060"/>
          <w:sz w:val="20"/>
          <w:szCs w:val="20"/>
        </w:rPr>
        <w:t xml:space="preserve">patiënten </w:t>
      </w:r>
      <w:r w:rsidRPr="0024121D">
        <w:rPr>
          <w:rFonts w:ascii="Tahoma" w:hAnsi="Tahoma" w:cs="Tahoma"/>
          <w:color w:val="002060"/>
          <w:sz w:val="20"/>
          <w:szCs w:val="20"/>
        </w:rPr>
        <w:t xml:space="preserve">gescreend </w:t>
      </w:r>
      <w:r w:rsidR="003E5181" w:rsidRPr="0024121D">
        <w:rPr>
          <w:rFonts w:ascii="Tahoma" w:hAnsi="Tahoma" w:cs="Tahoma"/>
          <w:color w:val="002060"/>
          <w:sz w:val="20"/>
          <w:szCs w:val="20"/>
        </w:rPr>
        <w:t xml:space="preserve">( 35 Asse en 19 Affligem) </w:t>
      </w:r>
    </w:p>
    <w:p w14:paraId="068EFD82" w14:textId="5D1BDD13" w:rsidR="00362718" w:rsidRPr="0024121D" w:rsidRDefault="003E5181" w:rsidP="00BC637E">
      <w:pPr>
        <w:pStyle w:val="Lijstalinea"/>
        <w:rPr>
          <w:rFonts w:ascii="Tahoma" w:hAnsi="Tahoma" w:cs="Tahoma"/>
          <w:color w:val="002060"/>
          <w:sz w:val="20"/>
          <w:szCs w:val="20"/>
        </w:rPr>
      </w:pPr>
      <w:r w:rsidRPr="0024121D">
        <w:rPr>
          <w:rFonts w:ascii="Tahoma" w:hAnsi="Tahoma" w:cs="Tahoma"/>
          <w:color w:val="002060"/>
          <w:sz w:val="20"/>
          <w:szCs w:val="20"/>
        </w:rPr>
        <w:t>2 mislukte foto</w:t>
      </w:r>
      <w:r w:rsidR="00BC637E" w:rsidRPr="0024121D">
        <w:rPr>
          <w:rFonts w:ascii="Tahoma" w:hAnsi="Tahoma" w:cs="Tahoma"/>
          <w:color w:val="002060"/>
          <w:sz w:val="20"/>
          <w:szCs w:val="20"/>
        </w:rPr>
        <w:t>’</w:t>
      </w:r>
      <w:r w:rsidRPr="0024121D">
        <w:rPr>
          <w:rFonts w:ascii="Tahoma" w:hAnsi="Tahoma" w:cs="Tahoma"/>
          <w:color w:val="002060"/>
          <w:sz w:val="20"/>
          <w:szCs w:val="20"/>
        </w:rPr>
        <w:t xml:space="preserve">s </w:t>
      </w:r>
      <w:r w:rsidR="00BC637E" w:rsidRPr="0024121D">
        <w:rPr>
          <w:rFonts w:ascii="Tahoma" w:hAnsi="Tahoma" w:cs="Tahoma"/>
          <w:color w:val="002060"/>
          <w:sz w:val="20"/>
          <w:szCs w:val="20"/>
        </w:rPr>
        <w:t>bij bewoners WZC</w:t>
      </w:r>
      <w:r w:rsidRPr="0024121D">
        <w:rPr>
          <w:rFonts w:ascii="Tahoma" w:hAnsi="Tahoma" w:cs="Tahoma"/>
          <w:color w:val="002060"/>
          <w:sz w:val="20"/>
          <w:szCs w:val="20"/>
        </w:rPr>
        <w:t>,  1 ZH Opname,</w:t>
      </w:r>
      <w:r w:rsidR="00664882" w:rsidRPr="0024121D">
        <w:rPr>
          <w:rFonts w:ascii="Tahoma" w:hAnsi="Tahoma" w:cs="Tahoma"/>
          <w:color w:val="002060"/>
          <w:sz w:val="20"/>
          <w:szCs w:val="20"/>
        </w:rPr>
        <w:t xml:space="preserve"> tot </w:t>
      </w:r>
      <w:r w:rsidR="00BC637E" w:rsidRPr="0024121D">
        <w:rPr>
          <w:rFonts w:ascii="Tahoma" w:hAnsi="Tahoma" w:cs="Tahoma"/>
          <w:color w:val="002060"/>
          <w:sz w:val="20"/>
          <w:szCs w:val="20"/>
        </w:rPr>
        <w:t>6</w:t>
      </w:r>
      <w:r w:rsidR="00664882" w:rsidRPr="0024121D">
        <w:rPr>
          <w:rFonts w:ascii="Tahoma" w:hAnsi="Tahoma" w:cs="Tahoma"/>
          <w:color w:val="002060"/>
          <w:sz w:val="20"/>
          <w:szCs w:val="20"/>
        </w:rPr>
        <w:t xml:space="preserve"> </w:t>
      </w:r>
      <w:r w:rsidRPr="0024121D">
        <w:rPr>
          <w:rFonts w:ascii="Tahoma" w:hAnsi="Tahoma" w:cs="Tahoma"/>
          <w:color w:val="002060"/>
          <w:sz w:val="20"/>
          <w:szCs w:val="20"/>
        </w:rPr>
        <w:t>mislukte</w:t>
      </w:r>
      <w:r w:rsidR="00824ED3" w:rsidRPr="0024121D">
        <w:rPr>
          <w:rFonts w:ascii="Tahoma" w:hAnsi="Tahoma" w:cs="Tahoma"/>
          <w:color w:val="002060"/>
          <w:sz w:val="20"/>
          <w:szCs w:val="20"/>
        </w:rPr>
        <w:t xml:space="preserve"> foto’s</w:t>
      </w:r>
      <w:r w:rsidRPr="0024121D">
        <w:rPr>
          <w:rFonts w:ascii="Tahoma" w:hAnsi="Tahoma" w:cs="Tahoma"/>
          <w:color w:val="002060"/>
          <w:sz w:val="20"/>
          <w:szCs w:val="20"/>
        </w:rPr>
        <w:t xml:space="preserve"> (</w:t>
      </w:r>
      <w:r w:rsidR="00BC637E" w:rsidRPr="0024121D">
        <w:rPr>
          <w:rFonts w:ascii="Tahoma" w:hAnsi="Tahoma" w:cs="Tahoma"/>
          <w:color w:val="002060"/>
          <w:sz w:val="20"/>
          <w:szCs w:val="20"/>
        </w:rPr>
        <w:t xml:space="preserve">1 </w:t>
      </w:r>
      <w:proofErr w:type="spellStart"/>
      <w:r w:rsidR="00BC637E" w:rsidRPr="0024121D">
        <w:rPr>
          <w:rFonts w:ascii="Tahoma" w:hAnsi="Tahoma" w:cs="Tahoma"/>
          <w:color w:val="002060"/>
          <w:sz w:val="20"/>
          <w:szCs w:val="20"/>
        </w:rPr>
        <w:t>pt</w:t>
      </w:r>
      <w:proofErr w:type="spellEnd"/>
      <w:r w:rsidR="00BC637E" w:rsidRPr="0024121D">
        <w:rPr>
          <w:rFonts w:ascii="Tahoma" w:hAnsi="Tahoma" w:cs="Tahoma"/>
          <w:color w:val="002060"/>
          <w:sz w:val="20"/>
          <w:szCs w:val="20"/>
        </w:rPr>
        <w:t xml:space="preserve"> met </w:t>
      </w:r>
      <w:r w:rsidRPr="0024121D">
        <w:rPr>
          <w:rFonts w:ascii="Tahoma" w:hAnsi="Tahoma" w:cs="Tahoma"/>
          <w:color w:val="002060"/>
          <w:sz w:val="20"/>
          <w:szCs w:val="20"/>
        </w:rPr>
        <w:t xml:space="preserve">cataract, 1 </w:t>
      </w:r>
      <w:proofErr w:type="spellStart"/>
      <w:r w:rsidRPr="0024121D">
        <w:rPr>
          <w:rFonts w:ascii="Tahoma" w:hAnsi="Tahoma" w:cs="Tahoma"/>
          <w:color w:val="002060"/>
          <w:sz w:val="20"/>
          <w:szCs w:val="20"/>
        </w:rPr>
        <w:t>pt</w:t>
      </w:r>
      <w:proofErr w:type="spellEnd"/>
      <w:r w:rsidRPr="0024121D">
        <w:rPr>
          <w:rFonts w:ascii="Tahoma" w:hAnsi="Tahoma" w:cs="Tahoma"/>
          <w:color w:val="002060"/>
          <w:sz w:val="20"/>
          <w:szCs w:val="20"/>
        </w:rPr>
        <w:t xml:space="preserve"> met Retinopathie, 2 </w:t>
      </w:r>
      <w:proofErr w:type="spellStart"/>
      <w:r w:rsidRPr="0024121D">
        <w:rPr>
          <w:rFonts w:ascii="Tahoma" w:hAnsi="Tahoma" w:cs="Tahoma"/>
          <w:color w:val="002060"/>
          <w:sz w:val="20"/>
          <w:szCs w:val="20"/>
        </w:rPr>
        <w:t>pten</w:t>
      </w:r>
      <w:proofErr w:type="spellEnd"/>
      <w:r w:rsidRPr="0024121D">
        <w:rPr>
          <w:rFonts w:ascii="Tahoma" w:hAnsi="Tahoma" w:cs="Tahoma"/>
          <w:color w:val="002060"/>
          <w:sz w:val="20"/>
          <w:szCs w:val="20"/>
        </w:rPr>
        <w:t xml:space="preserve"> met abnormaal vochtige ogen)</w:t>
      </w:r>
      <w:r w:rsidR="00664882" w:rsidRPr="0024121D">
        <w:rPr>
          <w:rFonts w:ascii="Tahoma" w:hAnsi="Tahoma" w:cs="Tahoma"/>
          <w:color w:val="002060"/>
          <w:sz w:val="20"/>
          <w:szCs w:val="20"/>
        </w:rPr>
        <w:t xml:space="preserve"> </w:t>
      </w:r>
      <w:r w:rsidR="00BC637E" w:rsidRPr="0024121D">
        <w:rPr>
          <w:rFonts w:ascii="Tahoma" w:hAnsi="Tahoma" w:cs="Tahoma"/>
          <w:color w:val="002060"/>
          <w:sz w:val="20"/>
          <w:szCs w:val="20"/>
        </w:rPr>
        <w:t>O</w:t>
      </w:r>
      <w:r w:rsidR="00664882" w:rsidRPr="0024121D">
        <w:rPr>
          <w:rFonts w:ascii="Tahoma" w:hAnsi="Tahoma" w:cs="Tahoma"/>
          <w:color w:val="002060"/>
          <w:sz w:val="20"/>
          <w:szCs w:val="20"/>
        </w:rPr>
        <w:t xml:space="preserve">ntbrekende </w:t>
      </w:r>
      <w:r w:rsidR="00BC637E" w:rsidRPr="0024121D">
        <w:rPr>
          <w:rFonts w:ascii="Tahoma" w:hAnsi="Tahoma" w:cs="Tahoma"/>
          <w:color w:val="002060"/>
          <w:sz w:val="20"/>
          <w:szCs w:val="20"/>
        </w:rPr>
        <w:t xml:space="preserve">of te laat komende patiënten werden </w:t>
      </w:r>
      <w:r w:rsidR="00664882" w:rsidRPr="0024121D">
        <w:rPr>
          <w:rFonts w:ascii="Tahoma" w:hAnsi="Tahoma" w:cs="Tahoma"/>
          <w:color w:val="002060"/>
          <w:sz w:val="20"/>
          <w:szCs w:val="20"/>
        </w:rPr>
        <w:t>opgebeld</w:t>
      </w:r>
      <w:r w:rsidR="00BC637E" w:rsidRPr="0024121D">
        <w:rPr>
          <w:rFonts w:ascii="Tahoma" w:hAnsi="Tahoma" w:cs="Tahoma"/>
          <w:color w:val="002060"/>
          <w:sz w:val="20"/>
          <w:szCs w:val="20"/>
        </w:rPr>
        <w:t xml:space="preserve"> en zijn</w:t>
      </w:r>
      <w:r w:rsidR="00D80DE3">
        <w:rPr>
          <w:rFonts w:ascii="Tahoma" w:hAnsi="Tahoma" w:cs="Tahoma"/>
          <w:color w:val="002060"/>
          <w:sz w:val="20"/>
          <w:szCs w:val="20"/>
        </w:rPr>
        <w:t xml:space="preserve"> toch</w:t>
      </w:r>
      <w:r w:rsidR="00BC637E" w:rsidRPr="0024121D">
        <w:rPr>
          <w:rFonts w:ascii="Tahoma" w:hAnsi="Tahoma" w:cs="Tahoma"/>
          <w:color w:val="002060"/>
          <w:sz w:val="20"/>
          <w:szCs w:val="20"/>
        </w:rPr>
        <w:t xml:space="preserve"> komen opdagen.</w:t>
      </w:r>
    </w:p>
    <w:p w14:paraId="3CBA553C" w14:textId="15D08ADE" w:rsidR="0095726D" w:rsidRPr="00444320" w:rsidRDefault="0095726D" w:rsidP="0053375F">
      <w:pPr>
        <w:spacing w:after="0" w:line="240" w:lineRule="auto"/>
        <w:ind w:firstLine="696"/>
        <w:rPr>
          <w:rFonts w:ascii="Tahoma" w:hAnsi="Tahoma" w:cs="Tahoma"/>
          <w:b/>
          <w:bCs/>
          <w:color w:val="002060"/>
          <w:sz w:val="20"/>
          <w:szCs w:val="20"/>
        </w:rPr>
      </w:pPr>
      <w:r w:rsidRPr="00444320">
        <w:rPr>
          <w:rFonts w:ascii="Tahoma" w:hAnsi="Tahoma" w:cs="Tahoma"/>
          <w:b/>
          <w:bCs/>
          <w:color w:val="002060"/>
          <w:sz w:val="20"/>
          <w:szCs w:val="20"/>
        </w:rPr>
        <w:t xml:space="preserve">Onkosten </w:t>
      </w:r>
      <w:r w:rsidR="00444320">
        <w:rPr>
          <w:rFonts w:ascii="Tahoma" w:hAnsi="Tahoma" w:cs="Tahoma"/>
          <w:b/>
          <w:bCs/>
          <w:color w:val="002060"/>
          <w:sz w:val="20"/>
          <w:szCs w:val="20"/>
        </w:rPr>
        <w:t xml:space="preserve">enkel </w:t>
      </w:r>
      <w:r w:rsidR="00ED46B7" w:rsidRPr="00444320">
        <w:rPr>
          <w:rFonts w:ascii="Tahoma" w:hAnsi="Tahoma" w:cs="Tahoma"/>
          <w:b/>
          <w:bCs/>
          <w:color w:val="002060"/>
          <w:sz w:val="20"/>
          <w:szCs w:val="20"/>
        </w:rPr>
        <w:t>MONA</w:t>
      </w:r>
    </w:p>
    <w:p w14:paraId="31A8EC7C" w14:textId="0607B0A6" w:rsidR="00362718" w:rsidRPr="00444320" w:rsidRDefault="00362718" w:rsidP="00444320">
      <w:pPr>
        <w:shd w:val="clear" w:color="auto" w:fill="FFFFFF"/>
        <w:spacing w:after="0" w:line="240" w:lineRule="auto"/>
        <w:ind w:left="696"/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</w:pPr>
      <w:r w:rsidRPr="00444320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Screeningsoftware voor diabetische retinopathie en diabetische </w:t>
      </w:r>
      <w:proofErr w:type="spellStart"/>
      <w:r w:rsidRPr="00444320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maculopathie</w:t>
      </w:r>
      <w:proofErr w:type="spellEnd"/>
      <w:r w:rsidR="0005443D" w:rsidRPr="00444320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- S</w:t>
      </w:r>
      <w:r w:rsidRPr="00444320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creening per patiënt 5 euro </w:t>
      </w:r>
    </w:p>
    <w:p w14:paraId="38851C0D" w14:textId="6AC45494" w:rsidR="00362718" w:rsidRPr="00444320" w:rsidRDefault="00362718" w:rsidP="00444320">
      <w:pPr>
        <w:shd w:val="clear" w:color="auto" w:fill="FFFFFF"/>
        <w:spacing w:after="0" w:line="240" w:lineRule="auto"/>
        <w:ind w:left="696"/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</w:pPr>
      <w:r w:rsidRPr="00444320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tot 326,70€  BTW 21% (is betaald door HAK)</w:t>
      </w:r>
      <w:r w:rsidR="00BA5DED" w:rsidRPr="00444320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4 </w:t>
      </w:r>
      <w:proofErr w:type="spellStart"/>
      <w:r w:rsidR="00BA5DED" w:rsidRPr="00444320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educatoren</w:t>
      </w:r>
      <w:proofErr w:type="spellEnd"/>
      <w:r w:rsidR="00BA5DED" w:rsidRPr="00444320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</w:t>
      </w:r>
      <w:r w:rsidR="00DE0DD4" w:rsidRPr="00444320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werken </w:t>
      </w:r>
      <w:r w:rsidRPr="00444320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br/>
        <w:t>1x Huur camera +aanwezigheid beide</w:t>
      </w:r>
      <w:r w:rsidR="00D80DE3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</w:t>
      </w:r>
      <w:r w:rsidRPr="00444320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dagen 21 en 23 mei = 423,50€ BTW</w:t>
      </w:r>
      <w:r w:rsidRPr="00444320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br/>
        <w:t xml:space="preserve">Total BTW </w:t>
      </w:r>
      <w:proofErr w:type="spellStart"/>
      <w:r w:rsidRPr="00444320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inc.</w:t>
      </w:r>
      <w:proofErr w:type="spellEnd"/>
      <w:r w:rsidRPr="00444320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 750,20 euro te betalen aan MONA (betaald door HAK)</w:t>
      </w:r>
    </w:p>
    <w:p w14:paraId="6A5B61E2" w14:textId="77777777" w:rsidR="00362718" w:rsidRPr="0024121D" w:rsidRDefault="00362718" w:rsidP="00BC637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</w:pPr>
    </w:p>
    <w:p w14:paraId="4EC713F6" w14:textId="77777777" w:rsidR="00362718" w:rsidRPr="0024121D" w:rsidRDefault="00362718" w:rsidP="00825B20">
      <w:pPr>
        <w:pStyle w:val="Lijstalinea"/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</w:pPr>
      <w:r w:rsidRPr="0024121D"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  <w:t>Aanwezige betalende zorgverleners : </w:t>
      </w:r>
    </w:p>
    <w:p w14:paraId="46559DAF" w14:textId="77777777" w:rsidR="00362718" w:rsidRPr="0024121D" w:rsidRDefault="00362718" w:rsidP="00BC637E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</w:pP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Griet 1 dag, (150 Euro) Anima 1 dag,(150 E) Veerle 1 dag (150 euro), Katrien 2 dagen, (algemene factuur), Sonja 2 dagen (algemene factuur)</w:t>
      </w:r>
    </w:p>
    <w:p w14:paraId="5D8F09D4" w14:textId="77777777" w:rsidR="00362718" w:rsidRPr="0024121D" w:rsidRDefault="00362718" w:rsidP="00BC637E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</w:pP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Patricia en Sarah (allebei 2 dagen) via vrijwilligerscontract, hard gewerkt.</w:t>
      </w:r>
    </w:p>
    <w:p w14:paraId="53790040" w14:textId="5F3A0A4D" w:rsidR="00362718" w:rsidRPr="0024121D" w:rsidRDefault="00C36146" w:rsidP="00BC637E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</w:pP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I</w:t>
      </w:r>
      <w:r w:rsidR="00362718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n totaal: 450 euro</w:t>
      </w:r>
    </w:p>
    <w:p w14:paraId="7676BB8F" w14:textId="77777777" w:rsidR="00C36146" w:rsidRPr="0024121D" w:rsidRDefault="00C36146" w:rsidP="00BC637E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</w:pPr>
    </w:p>
    <w:p w14:paraId="24073F2B" w14:textId="4833749F" w:rsidR="00DE0DD4" w:rsidRPr="0024121D" w:rsidRDefault="00825B20" w:rsidP="00444320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</w:pPr>
      <w:r w:rsidRPr="0024121D"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  <w:t>Onkosten in totaal</w:t>
      </w:r>
    </w:p>
    <w:tbl>
      <w:tblPr>
        <w:tblStyle w:val="Tabelraster"/>
        <w:tblW w:w="0" w:type="auto"/>
        <w:tblInd w:w="988" w:type="dxa"/>
        <w:tblLook w:val="04A0" w:firstRow="1" w:lastRow="0" w:firstColumn="1" w:lastColumn="0" w:noHBand="0" w:noVBand="1"/>
      </w:tblPr>
      <w:tblGrid>
        <w:gridCol w:w="1403"/>
        <w:gridCol w:w="4125"/>
        <w:gridCol w:w="2410"/>
      </w:tblGrid>
      <w:tr w:rsidR="0024121D" w:rsidRPr="0024121D" w14:paraId="0669C54D" w14:textId="77777777" w:rsidTr="000E4899">
        <w:trPr>
          <w:trHeight w:val="801"/>
        </w:trPr>
        <w:tc>
          <w:tcPr>
            <w:tcW w:w="1403" w:type="dxa"/>
          </w:tcPr>
          <w:p w14:paraId="25B82897" w14:textId="77777777" w:rsidR="00825B20" w:rsidRPr="0024121D" w:rsidRDefault="00825B20" w:rsidP="008625D8">
            <w:pPr>
              <w:spacing w:before="100" w:beforeAutospacing="1" w:after="120"/>
              <w:rPr>
                <w:rFonts w:ascii="Tahoma" w:hAnsi="Tahoma" w:cs="Tahoma"/>
                <w:b/>
                <w:bCs/>
                <w:color w:val="002060"/>
                <w:sz w:val="18"/>
                <w:szCs w:val="18"/>
              </w:rPr>
            </w:pPr>
            <w:r w:rsidRPr="0024121D">
              <w:rPr>
                <w:rFonts w:ascii="Tahoma" w:hAnsi="Tahoma" w:cs="Tahoma"/>
                <w:b/>
                <w:bCs/>
                <w:color w:val="002060"/>
                <w:sz w:val="18"/>
                <w:szCs w:val="18"/>
              </w:rPr>
              <w:t xml:space="preserve">Catering </w:t>
            </w:r>
          </w:p>
        </w:tc>
        <w:tc>
          <w:tcPr>
            <w:tcW w:w="4125" w:type="dxa"/>
          </w:tcPr>
          <w:p w14:paraId="0CB20FD3" w14:textId="77777777" w:rsidR="00D80DE3" w:rsidRDefault="00825B20" w:rsidP="00D80DE3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24121D">
              <w:rPr>
                <w:rFonts w:ascii="Tahoma" w:hAnsi="Tahoma" w:cs="Tahoma"/>
                <w:color w:val="002060"/>
                <w:sz w:val="18"/>
                <w:szCs w:val="18"/>
              </w:rPr>
              <w:t xml:space="preserve">Sandwiches , beleg en fruit, cake, Papier </w:t>
            </w:r>
          </w:p>
          <w:p w14:paraId="24F9E95F" w14:textId="10B50CA0" w:rsidR="00825B20" w:rsidRPr="0024121D" w:rsidRDefault="00D80DE3" w:rsidP="00D80DE3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voor 2 dagen en 6 personen</w:t>
            </w:r>
          </w:p>
          <w:p w14:paraId="227AA40D" w14:textId="77777777" w:rsidR="00825B20" w:rsidRPr="0024121D" w:rsidRDefault="00825B20" w:rsidP="00D80DE3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24121D">
              <w:rPr>
                <w:rFonts w:ascii="Tahoma" w:hAnsi="Tahoma" w:cs="Tahoma"/>
                <w:color w:val="002060"/>
                <w:sz w:val="18"/>
                <w:szCs w:val="18"/>
              </w:rPr>
              <w:t>Drank WZC</w:t>
            </w:r>
          </w:p>
        </w:tc>
        <w:tc>
          <w:tcPr>
            <w:tcW w:w="2410" w:type="dxa"/>
          </w:tcPr>
          <w:p w14:paraId="55F44596" w14:textId="08EDA289" w:rsidR="00825B20" w:rsidRPr="0024121D" w:rsidRDefault="00825B20" w:rsidP="008625D8">
            <w:pPr>
              <w:spacing w:before="100" w:beforeAutospacing="1" w:after="120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24121D">
              <w:rPr>
                <w:rFonts w:ascii="Tahoma" w:hAnsi="Tahoma" w:cs="Tahoma"/>
                <w:color w:val="002060"/>
                <w:sz w:val="18"/>
                <w:szCs w:val="18"/>
              </w:rPr>
              <w:t>80,37</w:t>
            </w:r>
            <w:r w:rsidR="00D80DE3">
              <w:rPr>
                <w:rFonts w:ascii="Tahoma" w:hAnsi="Tahoma" w:cs="Tahoma"/>
                <w:color w:val="002060"/>
                <w:sz w:val="18"/>
                <w:szCs w:val="18"/>
              </w:rPr>
              <w:t xml:space="preserve"> </w:t>
            </w:r>
          </w:p>
          <w:p w14:paraId="171E748B" w14:textId="77777777" w:rsidR="00825B20" w:rsidRPr="0024121D" w:rsidRDefault="00825B20" w:rsidP="008625D8">
            <w:pPr>
              <w:spacing w:before="100" w:beforeAutospacing="1" w:after="120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24121D">
              <w:rPr>
                <w:rFonts w:ascii="Tahoma" w:hAnsi="Tahoma" w:cs="Tahoma"/>
                <w:color w:val="002060"/>
                <w:sz w:val="18"/>
                <w:szCs w:val="18"/>
              </w:rPr>
              <w:t>32,00</w:t>
            </w:r>
          </w:p>
        </w:tc>
      </w:tr>
      <w:tr w:rsidR="0024121D" w:rsidRPr="0024121D" w14:paraId="74C73EB3" w14:textId="77777777" w:rsidTr="00DE0DD4">
        <w:tc>
          <w:tcPr>
            <w:tcW w:w="1403" w:type="dxa"/>
          </w:tcPr>
          <w:p w14:paraId="22C2D56B" w14:textId="77777777" w:rsidR="00825B20" w:rsidRPr="0024121D" w:rsidRDefault="00825B20" w:rsidP="008625D8">
            <w:pPr>
              <w:spacing w:before="100" w:beforeAutospacing="1" w:after="120"/>
              <w:rPr>
                <w:rFonts w:ascii="Tahoma" w:hAnsi="Tahoma" w:cs="Tahoma"/>
                <w:b/>
                <w:bCs/>
                <w:color w:val="002060"/>
                <w:sz w:val="18"/>
                <w:szCs w:val="18"/>
              </w:rPr>
            </w:pPr>
            <w:r w:rsidRPr="0024121D">
              <w:rPr>
                <w:rFonts w:ascii="Tahoma" w:hAnsi="Tahoma" w:cs="Tahoma"/>
                <w:b/>
                <w:bCs/>
                <w:color w:val="002060"/>
                <w:sz w:val="18"/>
                <w:szCs w:val="18"/>
              </w:rPr>
              <w:t>Postzegels</w:t>
            </w:r>
          </w:p>
        </w:tc>
        <w:tc>
          <w:tcPr>
            <w:tcW w:w="4125" w:type="dxa"/>
          </w:tcPr>
          <w:p w14:paraId="2782376C" w14:textId="0CB8AE56" w:rsidR="00825B20" w:rsidRPr="0024121D" w:rsidRDefault="00D80DE3" w:rsidP="008625D8">
            <w:pPr>
              <w:spacing w:before="100" w:beforeAutospacing="1" w:after="120"/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200</w:t>
            </w:r>
          </w:p>
        </w:tc>
        <w:tc>
          <w:tcPr>
            <w:tcW w:w="2410" w:type="dxa"/>
          </w:tcPr>
          <w:p w14:paraId="49950400" w14:textId="77777777" w:rsidR="00825B20" w:rsidRPr="0024121D" w:rsidRDefault="00825B20" w:rsidP="008625D8">
            <w:pPr>
              <w:spacing w:before="100" w:beforeAutospacing="1" w:after="120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24121D">
              <w:rPr>
                <w:rFonts w:ascii="Tahoma" w:hAnsi="Tahoma" w:cs="Tahoma"/>
                <w:color w:val="002060"/>
                <w:sz w:val="18"/>
                <w:szCs w:val="18"/>
              </w:rPr>
              <w:t>244,80</w:t>
            </w:r>
          </w:p>
        </w:tc>
      </w:tr>
      <w:tr w:rsidR="0024121D" w:rsidRPr="0024121D" w14:paraId="3AD26BD7" w14:textId="77777777" w:rsidTr="00DE0DD4">
        <w:tc>
          <w:tcPr>
            <w:tcW w:w="1403" w:type="dxa"/>
          </w:tcPr>
          <w:p w14:paraId="1ABD5CE7" w14:textId="77777777" w:rsidR="00825B20" w:rsidRPr="0024121D" w:rsidRDefault="00825B20" w:rsidP="008625D8">
            <w:pPr>
              <w:spacing w:before="100" w:beforeAutospacing="1" w:after="120"/>
              <w:rPr>
                <w:rFonts w:ascii="Tahoma" w:hAnsi="Tahoma" w:cs="Tahoma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24121D">
              <w:rPr>
                <w:rFonts w:ascii="Tahoma" w:hAnsi="Tahoma" w:cs="Tahoma"/>
                <w:b/>
                <w:bCs/>
                <w:color w:val="002060"/>
                <w:sz w:val="18"/>
                <w:szCs w:val="18"/>
              </w:rPr>
              <w:t>educatoren</w:t>
            </w:r>
            <w:proofErr w:type="spellEnd"/>
          </w:p>
        </w:tc>
        <w:tc>
          <w:tcPr>
            <w:tcW w:w="4125" w:type="dxa"/>
          </w:tcPr>
          <w:p w14:paraId="6DA1D7C4" w14:textId="77777777" w:rsidR="00825B20" w:rsidRPr="0024121D" w:rsidRDefault="00825B20" w:rsidP="008625D8">
            <w:pPr>
              <w:spacing w:before="100" w:beforeAutospacing="1" w:after="120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24121D">
              <w:rPr>
                <w:rFonts w:ascii="Tahoma" w:hAnsi="Tahoma" w:cs="Tahoma"/>
                <w:color w:val="002060"/>
                <w:sz w:val="18"/>
                <w:szCs w:val="18"/>
              </w:rPr>
              <w:t>3x 150 (Griet, Anima en Veerle)</w:t>
            </w:r>
          </w:p>
        </w:tc>
        <w:tc>
          <w:tcPr>
            <w:tcW w:w="2410" w:type="dxa"/>
          </w:tcPr>
          <w:p w14:paraId="74DF6FD6" w14:textId="77777777" w:rsidR="00825B20" w:rsidRPr="0024121D" w:rsidRDefault="00825B20" w:rsidP="008625D8">
            <w:pPr>
              <w:spacing w:before="100" w:beforeAutospacing="1" w:after="120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24121D">
              <w:rPr>
                <w:rFonts w:ascii="Tahoma" w:hAnsi="Tahoma" w:cs="Tahoma"/>
                <w:color w:val="002060"/>
                <w:sz w:val="18"/>
                <w:szCs w:val="18"/>
              </w:rPr>
              <w:t>450,00</w:t>
            </w:r>
          </w:p>
        </w:tc>
      </w:tr>
      <w:tr w:rsidR="0024121D" w:rsidRPr="0024121D" w14:paraId="790FCC6A" w14:textId="77777777" w:rsidTr="00DE0DD4">
        <w:tc>
          <w:tcPr>
            <w:tcW w:w="1403" w:type="dxa"/>
          </w:tcPr>
          <w:p w14:paraId="357FDDC4" w14:textId="77777777" w:rsidR="00825B20" w:rsidRPr="0024121D" w:rsidRDefault="00825B20" w:rsidP="008625D8">
            <w:pPr>
              <w:spacing w:before="100" w:beforeAutospacing="1" w:after="120"/>
              <w:rPr>
                <w:rFonts w:ascii="Tahoma" w:hAnsi="Tahoma" w:cs="Tahoma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125" w:type="dxa"/>
          </w:tcPr>
          <w:p w14:paraId="056B66B2" w14:textId="77777777" w:rsidR="00825B20" w:rsidRPr="0024121D" w:rsidRDefault="00825B20" w:rsidP="008625D8">
            <w:pPr>
              <w:spacing w:before="100" w:beforeAutospacing="1" w:after="120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24121D">
              <w:rPr>
                <w:rFonts w:ascii="Tahoma" w:hAnsi="Tahoma" w:cs="Tahoma"/>
                <w:color w:val="002060"/>
                <w:sz w:val="18"/>
                <w:szCs w:val="18"/>
              </w:rPr>
              <w:t>Vrijwilligerscontract Patricia en Sarah</w:t>
            </w:r>
          </w:p>
        </w:tc>
        <w:tc>
          <w:tcPr>
            <w:tcW w:w="2410" w:type="dxa"/>
          </w:tcPr>
          <w:p w14:paraId="044F80E0" w14:textId="77777777" w:rsidR="00825B20" w:rsidRPr="0024121D" w:rsidRDefault="00825B20" w:rsidP="008625D8">
            <w:pPr>
              <w:spacing w:before="100" w:beforeAutospacing="1" w:after="120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24121D">
              <w:rPr>
                <w:rFonts w:ascii="Tahoma" w:hAnsi="Tahoma" w:cs="Tahoma"/>
                <w:color w:val="002060"/>
                <w:sz w:val="18"/>
                <w:szCs w:val="18"/>
              </w:rPr>
              <w:t>00,00</w:t>
            </w:r>
          </w:p>
        </w:tc>
      </w:tr>
      <w:tr w:rsidR="0024121D" w:rsidRPr="0024121D" w14:paraId="6930ECCC" w14:textId="77777777" w:rsidTr="00DE0DD4">
        <w:tc>
          <w:tcPr>
            <w:tcW w:w="1403" w:type="dxa"/>
          </w:tcPr>
          <w:p w14:paraId="6E2203CE" w14:textId="77777777" w:rsidR="00825B20" w:rsidRPr="0024121D" w:rsidRDefault="00825B20" w:rsidP="008625D8">
            <w:pPr>
              <w:spacing w:before="100" w:beforeAutospacing="1" w:after="120"/>
              <w:rPr>
                <w:rFonts w:ascii="Tahoma" w:hAnsi="Tahoma" w:cs="Tahoma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125" w:type="dxa"/>
          </w:tcPr>
          <w:p w14:paraId="4A12E848" w14:textId="05C5AA72" w:rsidR="00825B20" w:rsidRPr="0024121D" w:rsidRDefault="00825B20" w:rsidP="008625D8">
            <w:pPr>
              <w:spacing w:before="100" w:beforeAutospacing="1" w:after="120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24121D">
              <w:rPr>
                <w:rFonts w:ascii="Tahoma" w:hAnsi="Tahoma" w:cs="Tahoma"/>
                <w:color w:val="002060"/>
                <w:sz w:val="18"/>
                <w:szCs w:val="18"/>
              </w:rPr>
              <w:t>Algemene factuur Sonja( voorbereiding, tel, emailverkeer)Katrien (planning en tel en emailverkeer)</w:t>
            </w:r>
          </w:p>
        </w:tc>
        <w:tc>
          <w:tcPr>
            <w:tcW w:w="2410" w:type="dxa"/>
          </w:tcPr>
          <w:p w14:paraId="36E94FA4" w14:textId="77777777" w:rsidR="00DE0DD4" w:rsidRPr="0024121D" w:rsidRDefault="00825B20" w:rsidP="008625D8">
            <w:pPr>
              <w:spacing w:before="100" w:beforeAutospacing="1" w:after="120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24121D">
              <w:rPr>
                <w:rFonts w:ascii="Tahoma" w:hAnsi="Tahoma" w:cs="Tahoma"/>
                <w:color w:val="002060"/>
                <w:sz w:val="18"/>
                <w:szCs w:val="18"/>
              </w:rPr>
              <w:t xml:space="preserve">600, 00 </w:t>
            </w:r>
          </w:p>
          <w:p w14:paraId="64AD58B4" w14:textId="2D372092" w:rsidR="00825B20" w:rsidRPr="0024121D" w:rsidRDefault="00825B20" w:rsidP="008625D8">
            <w:pPr>
              <w:spacing w:before="100" w:beforeAutospacing="1" w:after="120"/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24121D">
              <w:rPr>
                <w:rFonts w:ascii="Tahoma" w:hAnsi="Tahoma" w:cs="Tahoma"/>
                <w:color w:val="002060"/>
                <w:sz w:val="18"/>
                <w:szCs w:val="18"/>
              </w:rPr>
              <w:t>600,00</w:t>
            </w:r>
          </w:p>
        </w:tc>
      </w:tr>
      <w:tr w:rsidR="0024121D" w:rsidRPr="0024121D" w14:paraId="14AE1635" w14:textId="77777777" w:rsidTr="000E4899">
        <w:trPr>
          <w:trHeight w:val="897"/>
        </w:trPr>
        <w:tc>
          <w:tcPr>
            <w:tcW w:w="1403" w:type="dxa"/>
          </w:tcPr>
          <w:p w14:paraId="14F92E2C" w14:textId="77777777" w:rsidR="00825B20" w:rsidRPr="0024121D" w:rsidRDefault="00825B20" w:rsidP="008625D8">
            <w:pPr>
              <w:spacing w:before="100" w:beforeAutospacing="1" w:after="120"/>
              <w:rPr>
                <w:rFonts w:ascii="Tahoma" w:hAnsi="Tahoma" w:cs="Tahoma"/>
                <w:b/>
                <w:bCs/>
                <w:color w:val="002060"/>
                <w:sz w:val="18"/>
                <w:szCs w:val="18"/>
              </w:rPr>
            </w:pPr>
            <w:r w:rsidRPr="0024121D">
              <w:rPr>
                <w:rFonts w:ascii="Tahoma" w:hAnsi="Tahoma" w:cs="Tahoma"/>
                <w:b/>
                <w:bCs/>
                <w:color w:val="002060"/>
                <w:sz w:val="18"/>
                <w:szCs w:val="18"/>
              </w:rPr>
              <w:t>MONA</w:t>
            </w:r>
          </w:p>
        </w:tc>
        <w:tc>
          <w:tcPr>
            <w:tcW w:w="4125" w:type="dxa"/>
          </w:tcPr>
          <w:p w14:paraId="366CFC37" w14:textId="77777777" w:rsidR="00825B20" w:rsidRPr="0024121D" w:rsidRDefault="00825B20" w:rsidP="008625D8">
            <w:pPr>
              <w:shd w:val="clear" w:color="auto" w:fill="FFFFFF"/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24121D"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  <w:t>54 patiënten: Eén screening per patiënt 5 euro </w:t>
            </w:r>
          </w:p>
          <w:p w14:paraId="0E14A698" w14:textId="77777777" w:rsidR="00825B20" w:rsidRPr="0024121D" w:rsidRDefault="00825B20" w:rsidP="008625D8">
            <w:pPr>
              <w:shd w:val="clear" w:color="auto" w:fill="FFFFFF"/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24121D"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  <w:br/>
              <w:t>1x Huur camera +aanwezigheid beide</w:t>
            </w:r>
          </w:p>
        </w:tc>
        <w:tc>
          <w:tcPr>
            <w:tcW w:w="2410" w:type="dxa"/>
          </w:tcPr>
          <w:p w14:paraId="64D684B6" w14:textId="7FD0E65E" w:rsidR="00825B20" w:rsidRPr="0024121D" w:rsidRDefault="00825B20" w:rsidP="00825B20">
            <w:pPr>
              <w:spacing w:before="100" w:beforeAutospacing="1" w:after="120"/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24121D"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  <w:t>tot </w:t>
            </w:r>
            <w:r w:rsidRPr="0024121D">
              <w:rPr>
                <w:rFonts w:ascii="Tahoma" w:eastAsia="Times New Roman" w:hAnsi="Tahoma" w:cs="Tahoma"/>
                <w:b/>
                <w:bCs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  <w:t>326,70€</w:t>
            </w:r>
            <w:r w:rsidRPr="0024121D"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  <w:t>  BTW 21% dagen 21 en 23 mei = </w:t>
            </w:r>
            <w:r w:rsidRPr="0024121D">
              <w:rPr>
                <w:rFonts w:ascii="Tahoma" w:eastAsia="Times New Roman" w:hAnsi="Tahoma" w:cs="Tahoma"/>
                <w:b/>
                <w:bCs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  <w:t>423,50€ BTW</w:t>
            </w:r>
            <w:r w:rsidRPr="0024121D"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  <w:br/>
              <w:t>(is betaald door HAK)</w:t>
            </w:r>
          </w:p>
        </w:tc>
      </w:tr>
      <w:tr w:rsidR="0024121D" w:rsidRPr="0024121D" w14:paraId="08F49BE9" w14:textId="77777777" w:rsidTr="00DE0DD4">
        <w:trPr>
          <w:trHeight w:val="58"/>
        </w:trPr>
        <w:tc>
          <w:tcPr>
            <w:tcW w:w="1403" w:type="dxa"/>
          </w:tcPr>
          <w:p w14:paraId="7596ABCB" w14:textId="77777777" w:rsidR="00825B20" w:rsidRPr="0024121D" w:rsidRDefault="00825B20" w:rsidP="008625D8">
            <w:pPr>
              <w:spacing w:before="100" w:beforeAutospacing="1" w:after="120"/>
              <w:rPr>
                <w:rFonts w:ascii="Tahoma" w:hAnsi="Tahoma" w:cs="Tahoma"/>
                <w:b/>
                <w:bCs/>
                <w:color w:val="002060"/>
                <w:sz w:val="18"/>
                <w:szCs w:val="18"/>
              </w:rPr>
            </w:pPr>
            <w:r w:rsidRPr="0024121D">
              <w:rPr>
                <w:rFonts w:ascii="Tahoma" w:hAnsi="Tahoma" w:cs="Tahoma"/>
                <w:b/>
                <w:bCs/>
                <w:color w:val="002060"/>
                <w:sz w:val="18"/>
                <w:szCs w:val="18"/>
              </w:rPr>
              <w:t>drukwerk</w:t>
            </w:r>
          </w:p>
        </w:tc>
        <w:tc>
          <w:tcPr>
            <w:tcW w:w="4125" w:type="dxa"/>
          </w:tcPr>
          <w:p w14:paraId="304981F5" w14:textId="77777777" w:rsidR="00825B20" w:rsidRPr="0024121D" w:rsidRDefault="00825B20" w:rsidP="008625D8">
            <w:pPr>
              <w:shd w:val="clear" w:color="auto" w:fill="FFFFFF"/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24121D"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  <w:t xml:space="preserve">Affiches en flyers </w:t>
            </w:r>
          </w:p>
          <w:p w14:paraId="2807E272" w14:textId="77777777" w:rsidR="00825B20" w:rsidRPr="0024121D" w:rsidRDefault="00825B20" w:rsidP="008625D8">
            <w:pPr>
              <w:shd w:val="clear" w:color="auto" w:fill="FFFFFF"/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24121D"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  <w:t xml:space="preserve">1700 flyers en 100 affiches (nog 85 </w:t>
            </w:r>
          </w:p>
          <w:p w14:paraId="0F0B6D8C" w14:textId="1ED9BDF4" w:rsidR="00825B20" w:rsidRPr="0024121D" w:rsidRDefault="00825B20" w:rsidP="008625D8">
            <w:pPr>
              <w:shd w:val="clear" w:color="auto" w:fill="FFFFFF"/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24121D"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  <w:t>Flyers en 4 affiches over)</w:t>
            </w:r>
          </w:p>
        </w:tc>
        <w:tc>
          <w:tcPr>
            <w:tcW w:w="2410" w:type="dxa"/>
          </w:tcPr>
          <w:p w14:paraId="447649A8" w14:textId="77777777" w:rsidR="00825B20" w:rsidRPr="0024121D" w:rsidRDefault="00825B20" w:rsidP="008625D8">
            <w:pPr>
              <w:spacing w:before="100" w:beforeAutospacing="1" w:after="120"/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</w:pPr>
            <w:r w:rsidRPr="0024121D">
              <w:rPr>
                <w:rFonts w:ascii="Tahoma" w:eastAsia="Times New Roman" w:hAnsi="Tahoma" w:cs="Tahoma"/>
                <w:color w:val="002060"/>
                <w:kern w:val="0"/>
                <w:sz w:val="18"/>
                <w:szCs w:val="18"/>
                <w:lang w:eastAsia="nl-BE"/>
                <w14:ligatures w14:val="none"/>
              </w:rPr>
              <w:t>1700,00</w:t>
            </w:r>
          </w:p>
        </w:tc>
      </w:tr>
      <w:tr w:rsidR="0024121D" w:rsidRPr="0024121D" w14:paraId="321541B9" w14:textId="77777777" w:rsidTr="00DE0DD4">
        <w:trPr>
          <w:trHeight w:val="655"/>
        </w:trPr>
        <w:tc>
          <w:tcPr>
            <w:tcW w:w="1403" w:type="dxa"/>
          </w:tcPr>
          <w:p w14:paraId="2B0DE002" w14:textId="77777777" w:rsidR="00825B20" w:rsidRPr="0024121D" w:rsidRDefault="00825B20" w:rsidP="008625D8">
            <w:pPr>
              <w:spacing w:before="100" w:beforeAutospacing="1" w:after="120"/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125" w:type="dxa"/>
          </w:tcPr>
          <w:p w14:paraId="4E578691" w14:textId="77777777" w:rsidR="00825B20" w:rsidRPr="0024121D" w:rsidRDefault="00825B20" w:rsidP="008625D8">
            <w:pPr>
              <w:shd w:val="clear" w:color="auto" w:fill="FFFFFF"/>
              <w:rPr>
                <w:rFonts w:ascii="Tahoma" w:eastAsia="Times New Roman" w:hAnsi="Tahoma" w:cs="Tahoma"/>
                <w:b/>
                <w:bCs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24121D">
              <w:rPr>
                <w:rFonts w:ascii="Tahoma" w:eastAsia="Times New Roman" w:hAnsi="Tahoma" w:cs="Tahoma"/>
                <w:b/>
                <w:bCs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totaal</w:t>
            </w:r>
          </w:p>
        </w:tc>
        <w:tc>
          <w:tcPr>
            <w:tcW w:w="2410" w:type="dxa"/>
          </w:tcPr>
          <w:p w14:paraId="5381D6CB" w14:textId="77777777" w:rsidR="00825B20" w:rsidRPr="0024121D" w:rsidRDefault="00825B20" w:rsidP="00DE0DD4">
            <w:pPr>
              <w:rPr>
                <w:rFonts w:ascii="Tahoma" w:eastAsia="Times New Roman" w:hAnsi="Tahoma" w:cs="Tahoma"/>
                <w:b/>
                <w:bCs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24121D">
              <w:rPr>
                <w:rFonts w:ascii="Tahoma" w:eastAsia="Times New Roman" w:hAnsi="Tahoma" w:cs="Tahoma"/>
                <w:b/>
                <w:bCs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4437,37 euro</w:t>
            </w:r>
          </w:p>
          <w:p w14:paraId="0ED23A5A" w14:textId="0603702B" w:rsidR="00825B20" w:rsidRPr="0024121D" w:rsidRDefault="00825B20" w:rsidP="00DE0DD4">
            <w:pPr>
              <w:pStyle w:val="Lijstalinea"/>
              <w:numPr>
                <w:ilvl w:val="0"/>
                <w:numId w:val="16"/>
              </w:numPr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24121D">
              <w:rPr>
                <w:rFonts w:ascii="Tahoma" w:eastAsia="Times New Roman" w:hAnsi="Tahoma" w:cs="Tahoma"/>
                <w:color w:val="002060"/>
                <w:kern w:val="0"/>
                <w:sz w:val="20"/>
                <w:szCs w:val="20"/>
                <w:lang w:eastAsia="nl-BE"/>
                <w14:ligatures w14:val="none"/>
              </w:rPr>
              <w:t>500 euro cash</w:t>
            </w:r>
          </w:p>
        </w:tc>
      </w:tr>
    </w:tbl>
    <w:p w14:paraId="3B6F5116" w14:textId="64DB5356" w:rsidR="00825B20" w:rsidRPr="0024121D" w:rsidRDefault="00825B20" w:rsidP="00BC637E">
      <w:pPr>
        <w:shd w:val="clear" w:color="auto" w:fill="FFFFFF"/>
        <w:spacing w:after="0" w:line="240" w:lineRule="auto"/>
        <w:ind w:left="708"/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</w:pP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</w:t>
      </w:r>
    </w:p>
    <w:p w14:paraId="652BF7AA" w14:textId="77777777" w:rsidR="00D80DE3" w:rsidRDefault="00D80DE3" w:rsidP="00DE0DD4">
      <w:pPr>
        <w:pStyle w:val="Lijstalinea"/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</w:pPr>
    </w:p>
    <w:p w14:paraId="07775125" w14:textId="2404BF4F" w:rsidR="008B6CC4" w:rsidRPr="0024121D" w:rsidRDefault="00C36146" w:rsidP="00DE0DD4">
      <w:pPr>
        <w:pStyle w:val="Lijstalinea"/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</w:pP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lastRenderedPageBreak/>
        <w:t>Opmerkingen</w:t>
      </w:r>
      <w:r w:rsidR="008B6CC4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: </w:t>
      </w:r>
    </w:p>
    <w:p w14:paraId="7355F940" w14:textId="74A79DD8" w:rsidR="00825B20" w:rsidRPr="0024121D" w:rsidRDefault="00825B20" w:rsidP="0024121D">
      <w:pPr>
        <w:pStyle w:val="Lijstalinea"/>
        <w:numPr>
          <w:ilvl w:val="0"/>
          <w:numId w:val="1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</w:pP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D</w:t>
      </w:r>
      <w:r w:rsidR="008B6CC4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ank zij de goede planning en de vele telefoontjes van Katrien</w:t>
      </w: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is de screening vlot verlopen.</w:t>
      </w:r>
      <w:r w:rsid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</w:t>
      </w: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Ook dank aan alle zorgverleners die meegeholpen hebben.</w:t>
      </w:r>
    </w:p>
    <w:p w14:paraId="3B993F0C" w14:textId="559BA978" w:rsidR="00C75CDE" w:rsidRPr="0024121D" w:rsidRDefault="00C75CDE" w:rsidP="00F31E24">
      <w:pPr>
        <w:pStyle w:val="Lijstalinea"/>
        <w:numPr>
          <w:ilvl w:val="0"/>
          <w:numId w:val="1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</w:pP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Inschrijven via QR code lukt niet. (3 inschrijvingen)</w:t>
      </w:r>
    </w:p>
    <w:p w14:paraId="7EC138F3" w14:textId="3DF01308" w:rsidR="008B6CC4" w:rsidRPr="0024121D" w:rsidRDefault="008B6CC4" w:rsidP="00F31E24">
      <w:pPr>
        <w:pStyle w:val="Lijstalinea"/>
        <w:numPr>
          <w:ilvl w:val="0"/>
          <w:numId w:val="1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</w:pP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Bij de volgende screening </w:t>
      </w:r>
      <w:r w:rsidR="00F31E24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5 à 6 </w:t>
      </w: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patiënten op het zelfde tijdstip zetten zodat er minder lege momenten zijn. Op deze manier kunnen wij op éénzelfde locatie meerdere patiënten screenen.</w:t>
      </w:r>
      <w:r w:rsidR="00F31E24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</w:t>
      </w: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Dus werken op </w:t>
      </w:r>
      <w:r w:rsidR="00F31E24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éé</w:t>
      </w: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n locatie </w:t>
      </w:r>
      <w:r w:rsidR="00F31E24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i.p.v.</w:t>
      </w: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2 locaties</w:t>
      </w:r>
      <w:r w:rsidR="00F31E24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. Besparen van tijd en aantal personeel.</w:t>
      </w:r>
    </w:p>
    <w:p w14:paraId="10F14361" w14:textId="77777777" w:rsidR="00F31E24" w:rsidRPr="0024121D" w:rsidRDefault="00F31E24" w:rsidP="00F31E24">
      <w:pPr>
        <w:pStyle w:val="Lijstalinea"/>
        <w:shd w:val="clear" w:color="auto" w:fill="FFFFFF"/>
        <w:spacing w:after="0" w:line="240" w:lineRule="auto"/>
        <w:ind w:left="1080"/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</w:pP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Toch rekening houden dat screenen vrij intensief werken is. </w:t>
      </w:r>
    </w:p>
    <w:p w14:paraId="47568E3F" w14:textId="3F98C426" w:rsidR="00F31E24" w:rsidRPr="0024121D" w:rsidRDefault="00F31E24" w:rsidP="00F31E24">
      <w:pPr>
        <w:pStyle w:val="Lijstalinea"/>
        <w:shd w:val="clear" w:color="auto" w:fill="FFFFFF"/>
        <w:spacing w:after="0" w:line="240" w:lineRule="auto"/>
        <w:ind w:left="1080"/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</w:pP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Een pauze en regelmatig wisselen</w:t>
      </w:r>
      <w:r w:rsidR="0005443D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tijdens het</w:t>
      </w:r>
      <w:r w:rsidR="00825B20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screenen</w:t>
      </w: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is zeker welkom.</w:t>
      </w:r>
    </w:p>
    <w:p w14:paraId="674FAB5C" w14:textId="4206EEEE" w:rsidR="00F31E24" w:rsidRPr="0024121D" w:rsidRDefault="00F31E24" w:rsidP="00F31E24">
      <w:pPr>
        <w:pStyle w:val="Lijstalinea"/>
        <w:numPr>
          <w:ilvl w:val="0"/>
          <w:numId w:val="1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</w:pP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De standen werden regelmatig bezocht door de patiënten.</w:t>
      </w:r>
    </w:p>
    <w:p w14:paraId="7C9D54EB" w14:textId="70D3E6B3" w:rsidR="008B6CC4" w:rsidRPr="0024121D" w:rsidRDefault="008B6CC4" w:rsidP="00F31E24">
      <w:pPr>
        <w:pStyle w:val="Lijstalinea"/>
        <w:numPr>
          <w:ilvl w:val="0"/>
          <w:numId w:val="1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</w:pP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De resultaten </w:t>
      </w:r>
      <w:r w:rsidR="00825B20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bij patiënten </w:t>
      </w: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van de oogscreening werd gebriefd door Johan naar de huisarts</w:t>
      </w:r>
      <w:r w:rsidR="00C75CDE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en </w:t>
      </w: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via email.</w:t>
      </w:r>
      <w:r w:rsidR="00F31E24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Patiënten moeten</w:t>
      </w: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</w:t>
      </w:r>
      <w:r w:rsidR="00F31E24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hun</w:t>
      </w: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klevertje van </w:t>
      </w:r>
      <w:r w:rsidR="00C75CDE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de </w:t>
      </w: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mutualiteit </w:t>
      </w:r>
      <w:r w:rsidR="00F31E24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meebrengen </w:t>
      </w: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zodat de communicatie </w:t>
      </w:r>
      <w:r w:rsidR="00C75CDE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vlotter </w:t>
      </w: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kan verlopen via Health</w:t>
      </w:r>
      <w:r w:rsidR="00F31E24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.</w:t>
      </w:r>
    </w:p>
    <w:p w14:paraId="430564D5" w14:textId="4E9461B9" w:rsidR="00C75CDE" w:rsidRPr="0024121D" w:rsidRDefault="00C75CDE" w:rsidP="00F31E24">
      <w:pPr>
        <w:pStyle w:val="Lijstalinea"/>
        <w:numPr>
          <w:ilvl w:val="0"/>
          <w:numId w:val="1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</w:pP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De meeste doorverwijzingen komen van de HA praktijk </w:t>
      </w:r>
      <w:proofErr w:type="spellStart"/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Vronemeers</w:t>
      </w:r>
      <w:proofErr w:type="spellEnd"/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omdat de brief -uitnodiging en inschrijving voor de patiënten op hun website stond. </w:t>
      </w:r>
    </w:p>
    <w:p w14:paraId="334B4A1A" w14:textId="5780E6E6" w:rsidR="00664882" w:rsidRPr="0024121D" w:rsidRDefault="00F946A3" w:rsidP="00F946A3">
      <w:pPr>
        <w:pStyle w:val="Lijstalinea"/>
        <w:numPr>
          <w:ilvl w:val="0"/>
          <w:numId w:val="13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</w:pP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Om de werking- en administratieve kosten</w:t>
      </w:r>
      <w:r w:rsidR="00825B20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van briefwisseling</w:t>
      </w: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te dempen z</w:t>
      </w:r>
      <w:r w:rsidR="00825B20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ullen</w:t>
      </w: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</w:t>
      </w:r>
      <w:r w:rsidR="00825B20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de affiches en</w:t>
      </w: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drukwerk via CANVA besteld worden. </w:t>
      </w:r>
      <w:r w:rsidR="0005443D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Het vullen van de enveloppen, ste</w:t>
      </w:r>
      <w:r w:rsidR="00D80DE3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m</w:t>
      </w:r>
      <w:r w:rsidR="0005443D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pelen van brief, etiketten kleven enz</w:t>
      </w: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. worden in </w:t>
      </w:r>
      <w:r w:rsidR="0005443D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de toekomst </w:t>
      </w:r>
      <w:r w:rsidR="00DB674A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verzorgd </w:t>
      </w:r>
      <w:r w:rsidR="0005443D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door de </w:t>
      </w: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lln. van het </w:t>
      </w:r>
      <w:r w:rsidR="0005443D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Bijzonder </w:t>
      </w:r>
      <w:r w:rsidR="00825B20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Secundair</w:t>
      </w:r>
      <w:r w:rsidR="0005443D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</w:t>
      </w:r>
      <w:r w:rsidR="00825B20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O</w:t>
      </w:r>
      <w:r w:rsidR="0005443D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nderwijs</w:t>
      </w:r>
      <w:r w:rsidR="00825B20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, </w:t>
      </w: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Sint Guido te Anderlecht</w:t>
      </w:r>
      <w:r w:rsidR="00825B20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.</w:t>
      </w:r>
    </w:p>
    <w:p w14:paraId="7F086D75" w14:textId="75165F3D" w:rsidR="0095726D" w:rsidRPr="0024121D" w:rsidRDefault="0095726D" w:rsidP="00B41707">
      <w:pPr>
        <w:spacing w:before="100" w:beforeAutospacing="1" w:after="120" w:line="240" w:lineRule="auto"/>
        <w:ind w:left="708"/>
        <w:rPr>
          <w:rFonts w:ascii="Tahoma" w:hAnsi="Tahoma" w:cs="Tahoma"/>
          <w:b/>
          <w:bCs/>
          <w:color w:val="002060"/>
          <w:sz w:val="20"/>
          <w:szCs w:val="20"/>
        </w:rPr>
      </w:pPr>
      <w:r w:rsidRPr="0024121D">
        <w:rPr>
          <w:rFonts w:ascii="Tahoma" w:hAnsi="Tahoma" w:cs="Tahoma"/>
          <w:b/>
          <w:bCs/>
          <w:color w:val="002060"/>
          <w:sz w:val="20"/>
          <w:szCs w:val="20"/>
        </w:rPr>
        <w:t>V</w:t>
      </w:r>
      <w:r w:rsidR="0005443D" w:rsidRPr="0024121D">
        <w:rPr>
          <w:rFonts w:ascii="Tahoma" w:hAnsi="Tahoma" w:cs="Tahoma"/>
          <w:b/>
          <w:bCs/>
          <w:color w:val="002060"/>
          <w:sz w:val="20"/>
          <w:szCs w:val="20"/>
        </w:rPr>
        <w:t xml:space="preserve">olgend jaar zal de </w:t>
      </w:r>
      <w:r w:rsidRPr="0024121D">
        <w:rPr>
          <w:rFonts w:ascii="Tahoma" w:hAnsi="Tahoma" w:cs="Tahoma"/>
          <w:b/>
          <w:bCs/>
          <w:color w:val="002060"/>
          <w:sz w:val="20"/>
          <w:szCs w:val="20"/>
        </w:rPr>
        <w:t xml:space="preserve">screening </w:t>
      </w:r>
      <w:r w:rsidR="0005443D" w:rsidRPr="0024121D">
        <w:rPr>
          <w:rFonts w:ascii="Tahoma" w:hAnsi="Tahoma" w:cs="Tahoma"/>
          <w:b/>
          <w:bCs/>
          <w:color w:val="002060"/>
          <w:sz w:val="20"/>
          <w:szCs w:val="20"/>
        </w:rPr>
        <w:t xml:space="preserve">doorgaan </w:t>
      </w:r>
      <w:r w:rsidRPr="0024121D">
        <w:rPr>
          <w:rFonts w:ascii="Tahoma" w:hAnsi="Tahoma" w:cs="Tahoma"/>
          <w:b/>
          <w:bCs/>
          <w:color w:val="002060"/>
          <w:sz w:val="20"/>
          <w:szCs w:val="20"/>
        </w:rPr>
        <w:t>te Merchtem</w:t>
      </w:r>
      <w:r w:rsidR="00DB674A" w:rsidRPr="0024121D">
        <w:rPr>
          <w:rFonts w:ascii="Tahoma" w:hAnsi="Tahoma" w:cs="Tahoma"/>
          <w:b/>
          <w:bCs/>
          <w:color w:val="002060"/>
          <w:sz w:val="20"/>
          <w:szCs w:val="20"/>
        </w:rPr>
        <w:t>. Locatie en datum nog af te spreken met OCMW en de gemeente van Merchtem. Evt. De Passant als locatie.</w:t>
      </w:r>
    </w:p>
    <w:p w14:paraId="3CA14C93" w14:textId="6DF7D044" w:rsidR="00DB674A" w:rsidRPr="0024121D" w:rsidRDefault="00FA6DDF" w:rsidP="00DE0DD4">
      <w:pPr>
        <w:pStyle w:val="Lijstalinea"/>
        <w:numPr>
          <w:ilvl w:val="0"/>
          <w:numId w:val="11"/>
        </w:numPr>
        <w:spacing w:before="100" w:beforeAutospacing="1" w:after="120" w:line="240" w:lineRule="auto"/>
        <w:rPr>
          <w:rFonts w:ascii="Tahoma" w:hAnsi="Tahoma" w:cs="Tahoma"/>
          <w:b/>
          <w:bCs/>
          <w:color w:val="002060"/>
          <w:sz w:val="20"/>
          <w:szCs w:val="20"/>
        </w:rPr>
      </w:pPr>
      <w:r w:rsidRPr="0024121D">
        <w:rPr>
          <w:rFonts w:ascii="Tahoma" w:hAnsi="Tahoma" w:cs="Tahoma"/>
          <w:b/>
          <w:bCs/>
          <w:color w:val="002060"/>
          <w:sz w:val="20"/>
          <w:szCs w:val="20"/>
        </w:rPr>
        <w:t>LOK vergaderingen</w:t>
      </w:r>
      <w:r w:rsidR="00DB674A" w:rsidRPr="0024121D">
        <w:rPr>
          <w:rFonts w:ascii="Tahoma" w:hAnsi="Tahoma" w:cs="Tahoma"/>
          <w:b/>
          <w:bCs/>
          <w:color w:val="002060"/>
          <w:sz w:val="20"/>
          <w:szCs w:val="20"/>
        </w:rPr>
        <w:t xml:space="preserve">: </w:t>
      </w:r>
      <w:r w:rsidR="00DB674A" w:rsidRPr="0024121D">
        <w:rPr>
          <w:rFonts w:ascii="Tahoma" w:hAnsi="Tahoma" w:cs="Tahoma"/>
          <w:color w:val="002060"/>
          <w:sz w:val="20"/>
          <w:szCs w:val="20"/>
        </w:rPr>
        <w:t xml:space="preserve">HELA </w:t>
      </w:r>
      <w:r w:rsidR="00A740E3" w:rsidRPr="0024121D">
        <w:rPr>
          <w:rFonts w:ascii="Tahoma" w:hAnsi="Tahoma" w:cs="Tahoma"/>
          <w:color w:val="002060"/>
          <w:sz w:val="20"/>
          <w:szCs w:val="20"/>
        </w:rPr>
        <w:t>gaat zich</w:t>
      </w:r>
      <w:r w:rsidR="00DB674A" w:rsidRPr="0024121D">
        <w:rPr>
          <w:rFonts w:ascii="Tahoma" w:hAnsi="Tahoma" w:cs="Tahoma"/>
          <w:color w:val="002060"/>
          <w:sz w:val="20"/>
          <w:szCs w:val="20"/>
        </w:rPr>
        <w:t xml:space="preserve"> terug gaan voorstellen in de LOK vergaderingen</w:t>
      </w:r>
      <w:r w:rsidR="00B41707" w:rsidRPr="0024121D">
        <w:rPr>
          <w:rFonts w:ascii="Tahoma" w:hAnsi="Tahoma" w:cs="Tahoma"/>
          <w:color w:val="002060"/>
          <w:sz w:val="20"/>
          <w:szCs w:val="20"/>
        </w:rPr>
        <w:t xml:space="preserve">. </w:t>
      </w:r>
      <w:r w:rsidR="00DB674A" w:rsidRPr="0024121D">
        <w:rPr>
          <w:rFonts w:ascii="Tahoma" w:hAnsi="Tahoma" w:cs="Tahoma"/>
          <w:color w:val="002060"/>
          <w:sz w:val="20"/>
          <w:szCs w:val="20"/>
        </w:rPr>
        <w:t xml:space="preserve">De voorzitters zijn </w:t>
      </w:r>
      <w:r w:rsidR="00B41707" w:rsidRPr="0024121D">
        <w:rPr>
          <w:rFonts w:ascii="Tahoma" w:hAnsi="Tahoma" w:cs="Tahoma"/>
          <w:color w:val="002060"/>
          <w:sz w:val="20"/>
          <w:szCs w:val="20"/>
        </w:rPr>
        <w:t>dr.</w:t>
      </w:r>
      <w:r w:rsidR="00DB674A" w:rsidRPr="0024121D">
        <w:rPr>
          <w:rFonts w:ascii="Tahoma" w:hAnsi="Tahoma" w:cs="Tahoma"/>
          <w:color w:val="002060"/>
          <w:sz w:val="20"/>
          <w:szCs w:val="20"/>
        </w:rPr>
        <w:t xml:space="preserve"> Julie </w:t>
      </w:r>
      <w:proofErr w:type="spellStart"/>
      <w:r w:rsidR="00DB674A" w:rsidRPr="0024121D">
        <w:rPr>
          <w:rFonts w:ascii="Tahoma" w:hAnsi="Tahoma" w:cs="Tahoma"/>
          <w:color w:val="002060"/>
          <w:sz w:val="20"/>
          <w:szCs w:val="20"/>
        </w:rPr>
        <w:t>Bussche</w:t>
      </w:r>
      <w:proofErr w:type="spellEnd"/>
      <w:r w:rsidR="00DB674A" w:rsidRPr="0024121D">
        <w:rPr>
          <w:rFonts w:ascii="Tahoma" w:hAnsi="Tahoma" w:cs="Tahoma"/>
          <w:color w:val="002060"/>
          <w:sz w:val="20"/>
          <w:szCs w:val="20"/>
        </w:rPr>
        <w:t xml:space="preserve"> (Asse), </w:t>
      </w:r>
      <w:r w:rsidR="00B41707" w:rsidRPr="0024121D">
        <w:rPr>
          <w:rFonts w:ascii="Tahoma" w:hAnsi="Tahoma" w:cs="Tahoma"/>
          <w:color w:val="002060"/>
          <w:sz w:val="20"/>
          <w:szCs w:val="20"/>
        </w:rPr>
        <w:t>dr.</w:t>
      </w:r>
      <w:r w:rsidR="00DB674A" w:rsidRPr="0024121D">
        <w:rPr>
          <w:rFonts w:ascii="Tahoma" w:hAnsi="Tahoma" w:cs="Tahoma"/>
          <w:color w:val="002060"/>
          <w:sz w:val="20"/>
          <w:szCs w:val="20"/>
        </w:rPr>
        <w:t xml:space="preserve"> Helene (Affligem), </w:t>
      </w:r>
      <w:r w:rsidR="00B41707" w:rsidRPr="0024121D">
        <w:rPr>
          <w:rFonts w:ascii="Tahoma" w:hAnsi="Tahoma" w:cs="Tahoma"/>
          <w:color w:val="002060"/>
          <w:sz w:val="20"/>
          <w:szCs w:val="20"/>
        </w:rPr>
        <w:t>dr.</w:t>
      </w:r>
      <w:r w:rsidR="00DB674A" w:rsidRPr="0024121D">
        <w:rPr>
          <w:rFonts w:ascii="Tahoma" w:hAnsi="Tahoma" w:cs="Tahoma"/>
          <w:color w:val="002060"/>
          <w:sz w:val="20"/>
          <w:szCs w:val="20"/>
        </w:rPr>
        <w:t xml:space="preserve"> Kris Asselman( Liedekerke), </w:t>
      </w:r>
      <w:r w:rsidR="00B41707" w:rsidRPr="0024121D">
        <w:rPr>
          <w:rFonts w:ascii="Tahoma" w:hAnsi="Tahoma" w:cs="Tahoma"/>
          <w:color w:val="002060"/>
          <w:sz w:val="20"/>
          <w:szCs w:val="20"/>
        </w:rPr>
        <w:t>dr.</w:t>
      </w:r>
      <w:r w:rsidR="00DB674A" w:rsidRPr="0024121D">
        <w:rPr>
          <w:rFonts w:ascii="Tahoma" w:hAnsi="Tahoma" w:cs="Tahoma"/>
          <w:color w:val="002060"/>
          <w:sz w:val="20"/>
          <w:szCs w:val="20"/>
        </w:rPr>
        <w:t xml:space="preserve"> Rudy Meeuwsen (Opwijk)</w:t>
      </w:r>
      <w:r w:rsidR="00A740E3" w:rsidRPr="0024121D">
        <w:rPr>
          <w:rFonts w:ascii="Tahoma" w:hAnsi="Tahoma" w:cs="Tahoma"/>
          <w:color w:val="002060"/>
          <w:sz w:val="20"/>
          <w:szCs w:val="20"/>
        </w:rPr>
        <w:t xml:space="preserve"> </w:t>
      </w:r>
    </w:p>
    <w:p w14:paraId="51084188" w14:textId="3CF664C8" w:rsidR="00A740E3" w:rsidRPr="0024121D" w:rsidRDefault="00A740E3" w:rsidP="00B41707">
      <w:pPr>
        <w:spacing w:before="100" w:beforeAutospacing="1" w:after="120" w:line="240" w:lineRule="auto"/>
        <w:ind w:left="708"/>
        <w:rPr>
          <w:rFonts w:ascii="Tahoma" w:hAnsi="Tahoma" w:cs="Tahoma"/>
          <w:color w:val="002060"/>
          <w:sz w:val="20"/>
          <w:szCs w:val="20"/>
        </w:rPr>
      </w:pPr>
      <w:r w:rsidRPr="0024121D">
        <w:rPr>
          <w:rFonts w:ascii="Tahoma" w:hAnsi="Tahoma" w:cs="Tahoma"/>
          <w:color w:val="002060"/>
          <w:sz w:val="20"/>
          <w:szCs w:val="20"/>
        </w:rPr>
        <w:t xml:space="preserve">Sonja zal tijdig </w:t>
      </w:r>
      <w:r w:rsidR="000E4899" w:rsidRPr="0024121D">
        <w:rPr>
          <w:rFonts w:ascii="Tahoma" w:hAnsi="Tahoma" w:cs="Tahoma"/>
          <w:color w:val="002060"/>
          <w:sz w:val="20"/>
          <w:szCs w:val="20"/>
        </w:rPr>
        <w:t xml:space="preserve">een </w:t>
      </w:r>
      <w:r w:rsidRPr="0024121D">
        <w:rPr>
          <w:rFonts w:ascii="Tahoma" w:hAnsi="Tahoma" w:cs="Tahoma"/>
          <w:color w:val="002060"/>
          <w:sz w:val="20"/>
          <w:szCs w:val="20"/>
        </w:rPr>
        <w:t>afspraak maken met de LOK voorzitters</w:t>
      </w:r>
      <w:r w:rsidR="000E4899" w:rsidRPr="0024121D">
        <w:rPr>
          <w:rFonts w:ascii="Tahoma" w:hAnsi="Tahoma" w:cs="Tahoma"/>
          <w:color w:val="002060"/>
          <w:sz w:val="20"/>
          <w:szCs w:val="20"/>
        </w:rPr>
        <w:t>.</w:t>
      </w:r>
    </w:p>
    <w:p w14:paraId="24F140BF" w14:textId="7EA58F64" w:rsidR="00A740E3" w:rsidRPr="0024121D" w:rsidRDefault="00A740E3" w:rsidP="00B41707">
      <w:pPr>
        <w:spacing w:before="100" w:beforeAutospacing="1" w:after="120" w:line="240" w:lineRule="auto"/>
        <w:ind w:left="708"/>
        <w:rPr>
          <w:rFonts w:ascii="Tahoma" w:hAnsi="Tahoma" w:cs="Tahoma"/>
          <w:color w:val="002060"/>
          <w:sz w:val="20"/>
          <w:szCs w:val="20"/>
        </w:rPr>
      </w:pPr>
      <w:r w:rsidRPr="0024121D">
        <w:rPr>
          <w:rFonts w:ascii="Tahoma" w:hAnsi="Tahoma" w:cs="Tahoma"/>
          <w:color w:val="002060"/>
          <w:sz w:val="20"/>
          <w:szCs w:val="20"/>
        </w:rPr>
        <w:t>Inhoudelijk: Wat</w:t>
      </w:r>
      <w:r w:rsidR="00B41707" w:rsidRPr="0024121D">
        <w:rPr>
          <w:rFonts w:ascii="Tahoma" w:hAnsi="Tahoma" w:cs="Tahoma"/>
          <w:color w:val="002060"/>
          <w:sz w:val="20"/>
          <w:szCs w:val="20"/>
        </w:rPr>
        <w:t xml:space="preserve"> </w:t>
      </w:r>
      <w:r w:rsidRPr="0024121D">
        <w:rPr>
          <w:rFonts w:ascii="Tahoma" w:hAnsi="Tahoma" w:cs="Tahoma"/>
          <w:color w:val="002060"/>
          <w:sz w:val="20"/>
          <w:szCs w:val="20"/>
        </w:rPr>
        <w:t>is HELA, Wat doet HELA?, Wat zijn de tegemoetkomingen van de overheid rond diabetes?</w:t>
      </w:r>
      <w:r w:rsidR="00B41707" w:rsidRPr="0024121D">
        <w:rPr>
          <w:rFonts w:ascii="Tahoma" w:hAnsi="Tahoma" w:cs="Tahoma"/>
          <w:color w:val="002060"/>
          <w:sz w:val="20"/>
          <w:szCs w:val="20"/>
        </w:rPr>
        <w:t xml:space="preserve"> Zo bondig mogelijk.</w:t>
      </w:r>
    </w:p>
    <w:p w14:paraId="1B2E0F8A" w14:textId="7D3EA3A9" w:rsidR="0095726D" w:rsidRPr="0024121D" w:rsidRDefault="00A740E3" w:rsidP="00DE0DD4">
      <w:pPr>
        <w:pStyle w:val="Lijstalinea"/>
        <w:numPr>
          <w:ilvl w:val="0"/>
          <w:numId w:val="11"/>
        </w:numPr>
        <w:spacing w:before="100" w:beforeAutospacing="1" w:after="120" w:line="240" w:lineRule="auto"/>
        <w:rPr>
          <w:rFonts w:ascii="Tahoma" w:hAnsi="Tahoma" w:cs="Tahoma"/>
          <w:b/>
          <w:bCs/>
          <w:color w:val="002060"/>
          <w:sz w:val="20"/>
          <w:szCs w:val="20"/>
        </w:rPr>
      </w:pPr>
      <w:r w:rsidRPr="0024121D">
        <w:rPr>
          <w:rFonts w:ascii="Tahoma" w:hAnsi="Tahoma" w:cs="Tahoma"/>
          <w:b/>
          <w:bCs/>
          <w:color w:val="002060"/>
          <w:sz w:val="20"/>
          <w:szCs w:val="20"/>
        </w:rPr>
        <w:t>O</w:t>
      </w:r>
      <w:r w:rsidR="0095726D" w:rsidRPr="0024121D">
        <w:rPr>
          <w:rFonts w:ascii="Tahoma" w:hAnsi="Tahoma" w:cs="Tahoma"/>
          <w:b/>
          <w:bCs/>
          <w:color w:val="002060"/>
          <w:sz w:val="20"/>
          <w:szCs w:val="20"/>
        </w:rPr>
        <w:t xml:space="preserve">pleiding </w:t>
      </w:r>
      <w:r w:rsidR="00166D66" w:rsidRPr="0024121D">
        <w:rPr>
          <w:rFonts w:ascii="Tahoma" w:hAnsi="Tahoma" w:cs="Tahoma"/>
          <w:b/>
          <w:bCs/>
          <w:color w:val="002060"/>
          <w:sz w:val="20"/>
          <w:szCs w:val="20"/>
        </w:rPr>
        <w:t>diabetes</w:t>
      </w:r>
      <w:r w:rsidRPr="0024121D">
        <w:rPr>
          <w:rFonts w:ascii="Tahoma" w:hAnsi="Tahoma" w:cs="Tahoma"/>
          <w:b/>
          <w:bCs/>
          <w:color w:val="002060"/>
          <w:sz w:val="20"/>
          <w:szCs w:val="20"/>
        </w:rPr>
        <w:t xml:space="preserve">: </w:t>
      </w:r>
      <w:r w:rsidRPr="0024121D">
        <w:rPr>
          <w:rFonts w:ascii="Tahoma" w:hAnsi="Tahoma" w:cs="Tahoma"/>
          <w:color w:val="002060"/>
          <w:sz w:val="20"/>
          <w:szCs w:val="20"/>
        </w:rPr>
        <w:t>Sarah en</w:t>
      </w:r>
      <w:r w:rsidR="00166D66" w:rsidRPr="0024121D">
        <w:rPr>
          <w:rFonts w:ascii="Tahoma" w:hAnsi="Tahoma" w:cs="Tahoma"/>
          <w:color w:val="002060"/>
          <w:sz w:val="20"/>
          <w:szCs w:val="20"/>
        </w:rPr>
        <w:t xml:space="preserve"> </w:t>
      </w:r>
      <w:r w:rsidRPr="0024121D">
        <w:rPr>
          <w:rFonts w:ascii="Tahoma" w:hAnsi="Tahoma" w:cs="Tahoma"/>
          <w:color w:val="002060"/>
          <w:sz w:val="20"/>
          <w:szCs w:val="20"/>
        </w:rPr>
        <w:t xml:space="preserve">Katrien gaan samen 2 opleidingen diabetes verzorgen voor het </w:t>
      </w:r>
      <w:r w:rsidR="0095726D" w:rsidRPr="0024121D">
        <w:rPr>
          <w:rFonts w:ascii="Tahoma" w:hAnsi="Tahoma" w:cs="Tahoma"/>
          <w:color w:val="002060"/>
          <w:sz w:val="20"/>
          <w:szCs w:val="20"/>
        </w:rPr>
        <w:t>personeel WZC te Affligem en Asse</w:t>
      </w:r>
      <w:r w:rsidRPr="0024121D">
        <w:rPr>
          <w:rFonts w:ascii="Tahoma" w:hAnsi="Tahoma" w:cs="Tahoma"/>
          <w:color w:val="002060"/>
          <w:sz w:val="20"/>
          <w:szCs w:val="20"/>
        </w:rPr>
        <w:t xml:space="preserve"> als dank voor de gratis locaties en service oogscreening </w:t>
      </w:r>
    </w:p>
    <w:p w14:paraId="567748E7" w14:textId="77777777" w:rsidR="00DE0DD4" w:rsidRPr="0024121D" w:rsidRDefault="00DE0DD4" w:rsidP="00DE0DD4">
      <w:pPr>
        <w:pStyle w:val="Lijstalinea"/>
        <w:spacing w:before="100" w:beforeAutospacing="1" w:after="120" w:line="240" w:lineRule="auto"/>
        <w:rPr>
          <w:rFonts w:ascii="Tahoma" w:hAnsi="Tahoma" w:cs="Tahoma"/>
          <w:b/>
          <w:bCs/>
          <w:color w:val="002060"/>
          <w:sz w:val="20"/>
          <w:szCs w:val="20"/>
        </w:rPr>
      </w:pPr>
    </w:p>
    <w:p w14:paraId="76FCD1AE" w14:textId="77777777" w:rsidR="00444320" w:rsidRDefault="0095726D" w:rsidP="00444320">
      <w:pPr>
        <w:pStyle w:val="Lijstalinea"/>
        <w:numPr>
          <w:ilvl w:val="0"/>
          <w:numId w:val="11"/>
        </w:numPr>
        <w:spacing w:after="0" w:line="240" w:lineRule="auto"/>
        <w:rPr>
          <w:rFonts w:ascii="Tahoma" w:hAnsi="Tahoma" w:cs="Tahoma"/>
          <w:b/>
          <w:bCs/>
          <w:color w:val="002060"/>
          <w:sz w:val="20"/>
          <w:szCs w:val="20"/>
        </w:rPr>
      </w:pPr>
      <w:r w:rsidRPr="0024121D">
        <w:rPr>
          <w:rFonts w:ascii="Tahoma" w:hAnsi="Tahoma" w:cs="Tahoma"/>
          <w:b/>
          <w:bCs/>
          <w:color w:val="002060"/>
          <w:sz w:val="20"/>
          <w:szCs w:val="20"/>
        </w:rPr>
        <w:t xml:space="preserve">Groepssessies </w:t>
      </w:r>
      <w:r w:rsidR="00316B4B" w:rsidRPr="0024121D">
        <w:rPr>
          <w:rFonts w:ascii="Tahoma" w:hAnsi="Tahoma" w:cs="Tahoma"/>
          <w:b/>
          <w:bCs/>
          <w:color w:val="002060"/>
          <w:sz w:val="20"/>
          <w:szCs w:val="20"/>
        </w:rPr>
        <w:t xml:space="preserve"> - planning 2024</w:t>
      </w:r>
      <w:r w:rsidR="0024121D">
        <w:rPr>
          <w:rFonts w:ascii="Tahoma" w:hAnsi="Tahoma" w:cs="Tahoma"/>
          <w:b/>
          <w:bCs/>
          <w:color w:val="002060"/>
          <w:sz w:val="20"/>
          <w:szCs w:val="20"/>
        </w:rPr>
        <w:t xml:space="preserve"> : </w:t>
      </w:r>
    </w:p>
    <w:p w14:paraId="67A052B1" w14:textId="4861CE56" w:rsidR="00B41707" w:rsidRPr="00444320" w:rsidRDefault="0095726D" w:rsidP="00444320">
      <w:pPr>
        <w:pStyle w:val="Lijstalinea"/>
        <w:numPr>
          <w:ilvl w:val="0"/>
          <w:numId w:val="20"/>
        </w:numPr>
        <w:spacing w:after="0" w:line="240" w:lineRule="auto"/>
        <w:rPr>
          <w:rFonts w:ascii="Tahoma" w:hAnsi="Tahoma" w:cs="Tahoma"/>
          <w:b/>
          <w:bCs/>
          <w:color w:val="002060"/>
          <w:sz w:val="20"/>
          <w:szCs w:val="20"/>
        </w:rPr>
      </w:pPr>
      <w:r w:rsidRPr="00444320">
        <w:rPr>
          <w:rFonts w:ascii="Tahoma" w:hAnsi="Tahoma" w:cs="Tahoma"/>
          <w:color w:val="002060"/>
          <w:sz w:val="20"/>
          <w:szCs w:val="20"/>
        </w:rPr>
        <w:t xml:space="preserve">Praatcafé diabetes </w:t>
      </w:r>
      <w:r w:rsidR="00316B4B" w:rsidRPr="00444320">
        <w:rPr>
          <w:rFonts w:ascii="Tahoma" w:hAnsi="Tahoma" w:cs="Tahoma"/>
          <w:color w:val="002060"/>
          <w:sz w:val="20"/>
          <w:szCs w:val="20"/>
        </w:rPr>
        <w:t xml:space="preserve">start op </w:t>
      </w:r>
      <w:r w:rsidRPr="00444320">
        <w:rPr>
          <w:rFonts w:ascii="Tahoma" w:hAnsi="Tahoma" w:cs="Tahoma"/>
          <w:color w:val="002060"/>
          <w:sz w:val="20"/>
          <w:szCs w:val="20"/>
        </w:rPr>
        <w:t>24 oktober</w:t>
      </w:r>
      <w:r w:rsidR="00316B4B" w:rsidRPr="00444320">
        <w:rPr>
          <w:rFonts w:ascii="Tahoma" w:hAnsi="Tahoma" w:cs="Tahoma"/>
          <w:color w:val="002060"/>
          <w:sz w:val="20"/>
          <w:szCs w:val="20"/>
        </w:rPr>
        <w:t xml:space="preserve"> 2024</w:t>
      </w:r>
      <w:r w:rsidR="00B41707" w:rsidRPr="00444320">
        <w:rPr>
          <w:rFonts w:ascii="Tahoma" w:hAnsi="Tahoma" w:cs="Tahoma"/>
          <w:color w:val="002060"/>
          <w:sz w:val="20"/>
          <w:szCs w:val="20"/>
        </w:rPr>
        <w:t xml:space="preserve">: </w:t>
      </w:r>
      <w:r w:rsidR="00316B4B" w:rsidRPr="00444320">
        <w:rPr>
          <w:rFonts w:ascii="Tahoma" w:hAnsi="Tahoma" w:cs="Tahoma"/>
          <w:color w:val="002060"/>
          <w:sz w:val="20"/>
          <w:szCs w:val="20"/>
        </w:rPr>
        <w:t xml:space="preserve">Het overleg met de </w:t>
      </w:r>
      <w:proofErr w:type="spellStart"/>
      <w:r w:rsidR="00316B4B" w:rsidRPr="00444320">
        <w:rPr>
          <w:rFonts w:ascii="Tahoma" w:hAnsi="Tahoma" w:cs="Tahoma"/>
          <w:color w:val="002060"/>
          <w:sz w:val="20"/>
          <w:szCs w:val="20"/>
        </w:rPr>
        <w:t>educatoren</w:t>
      </w:r>
      <w:proofErr w:type="spellEnd"/>
      <w:r w:rsidR="00316B4B" w:rsidRPr="00444320">
        <w:rPr>
          <w:rFonts w:ascii="Tahoma" w:hAnsi="Tahoma" w:cs="Tahoma"/>
          <w:color w:val="002060"/>
          <w:sz w:val="20"/>
          <w:szCs w:val="20"/>
        </w:rPr>
        <w:t xml:space="preserve"> en BOV coach zal doorgaan begin september 2024</w:t>
      </w:r>
      <w:r w:rsidR="00D80DE3">
        <w:rPr>
          <w:rFonts w:ascii="Tahoma" w:hAnsi="Tahoma" w:cs="Tahoma"/>
          <w:color w:val="002060"/>
          <w:sz w:val="20"/>
          <w:szCs w:val="20"/>
        </w:rPr>
        <w:t xml:space="preserve"> voor het</w:t>
      </w:r>
      <w:r w:rsidR="00316B4B" w:rsidRPr="00444320">
        <w:rPr>
          <w:rFonts w:ascii="Tahoma" w:hAnsi="Tahoma" w:cs="Tahoma"/>
          <w:color w:val="002060"/>
          <w:sz w:val="20"/>
          <w:szCs w:val="20"/>
        </w:rPr>
        <w:t xml:space="preserve"> bespreken van </w:t>
      </w:r>
      <w:r w:rsidRPr="00444320">
        <w:rPr>
          <w:rFonts w:ascii="Tahoma" w:hAnsi="Tahoma" w:cs="Tahoma"/>
          <w:color w:val="002060"/>
          <w:sz w:val="20"/>
          <w:szCs w:val="20"/>
        </w:rPr>
        <w:t>aanpak</w:t>
      </w:r>
      <w:r w:rsidR="00316B4B" w:rsidRPr="00444320">
        <w:rPr>
          <w:rFonts w:ascii="Tahoma" w:hAnsi="Tahoma" w:cs="Tahoma"/>
          <w:color w:val="002060"/>
          <w:sz w:val="20"/>
          <w:szCs w:val="20"/>
        </w:rPr>
        <w:t xml:space="preserve"> en </w:t>
      </w:r>
      <w:r w:rsidR="00166D66" w:rsidRPr="00444320">
        <w:rPr>
          <w:rFonts w:ascii="Tahoma" w:hAnsi="Tahoma" w:cs="Tahoma"/>
          <w:color w:val="002060"/>
          <w:sz w:val="20"/>
          <w:szCs w:val="20"/>
        </w:rPr>
        <w:t>gebruik van materiaal</w:t>
      </w:r>
      <w:r w:rsidR="00316B4B" w:rsidRPr="00444320">
        <w:rPr>
          <w:rFonts w:ascii="Tahoma" w:hAnsi="Tahoma" w:cs="Tahoma"/>
          <w:color w:val="002060"/>
          <w:sz w:val="20"/>
          <w:szCs w:val="20"/>
        </w:rPr>
        <w:t>.</w:t>
      </w:r>
    </w:p>
    <w:p w14:paraId="5DEFEA7A" w14:textId="4C6F5F1A" w:rsidR="0095726D" w:rsidRDefault="0095726D" w:rsidP="00444320">
      <w:pPr>
        <w:pStyle w:val="Lijstalinea"/>
        <w:numPr>
          <w:ilvl w:val="0"/>
          <w:numId w:val="20"/>
        </w:num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444320">
        <w:rPr>
          <w:rFonts w:ascii="Tahoma" w:hAnsi="Tahoma" w:cs="Tahoma"/>
          <w:color w:val="002060"/>
          <w:sz w:val="20"/>
          <w:szCs w:val="20"/>
        </w:rPr>
        <w:t xml:space="preserve">Koken met diabetes </w:t>
      </w:r>
      <w:r w:rsidR="00316B4B" w:rsidRPr="00444320">
        <w:rPr>
          <w:rFonts w:ascii="Tahoma" w:hAnsi="Tahoma" w:cs="Tahoma"/>
          <w:color w:val="002060"/>
          <w:sz w:val="20"/>
          <w:szCs w:val="20"/>
        </w:rPr>
        <w:t xml:space="preserve">op </w:t>
      </w:r>
      <w:r w:rsidRPr="00444320">
        <w:rPr>
          <w:rFonts w:ascii="Tahoma" w:hAnsi="Tahoma" w:cs="Tahoma"/>
          <w:color w:val="002060"/>
          <w:sz w:val="20"/>
          <w:szCs w:val="20"/>
        </w:rPr>
        <w:t>14 nov</w:t>
      </w:r>
      <w:r w:rsidR="00316B4B" w:rsidRPr="00444320">
        <w:rPr>
          <w:rFonts w:ascii="Tahoma" w:hAnsi="Tahoma" w:cs="Tahoma"/>
          <w:color w:val="002060"/>
          <w:sz w:val="20"/>
          <w:szCs w:val="20"/>
        </w:rPr>
        <w:t xml:space="preserve"> 2024 te Opwijk</w:t>
      </w:r>
    </w:p>
    <w:p w14:paraId="2E7F1867" w14:textId="77777777" w:rsidR="00647BE8" w:rsidRPr="00444320" w:rsidRDefault="00647BE8" w:rsidP="00647BE8">
      <w:pPr>
        <w:pStyle w:val="Lijstalinea"/>
        <w:spacing w:after="0" w:line="240" w:lineRule="auto"/>
        <w:ind w:left="1428"/>
        <w:rPr>
          <w:rFonts w:ascii="Tahoma" w:hAnsi="Tahoma" w:cs="Tahoma"/>
          <w:color w:val="002060"/>
          <w:sz w:val="20"/>
          <w:szCs w:val="20"/>
        </w:rPr>
      </w:pPr>
    </w:p>
    <w:p w14:paraId="39C5A745" w14:textId="0621A916" w:rsidR="00166D66" w:rsidRPr="0024121D" w:rsidRDefault="00B41707" w:rsidP="00B41707">
      <w:pPr>
        <w:pStyle w:val="Lijstalinea"/>
        <w:numPr>
          <w:ilvl w:val="0"/>
          <w:numId w:val="11"/>
        </w:numPr>
        <w:spacing w:before="100" w:beforeAutospacing="1" w:after="120" w:line="240" w:lineRule="auto"/>
        <w:rPr>
          <w:rFonts w:ascii="Tahoma" w:hAnsi="Tahoma" w:cs="Tahoma"/>
          <w:b/>
          <w:bCs/>
          <w:color w:val="002060"/>
          <w:sz w:val="20"/>
          <w:szCs w:val="20"/>
        </w:rPr>
      </w:pPr>
      <w:r w:rsidRPr="0024121D">
        <w:rPr>
          <w:rFonts w:ascii="Tahoma" w:hAnsi="Tahoma" w:cs="Tahoma"/>
          <w:b/>
          <w:bCs/>
          <w:color w:val="002060"/>
          <w:sz w:val="20"/>
          <w:szCs w:val="20"/>
        </w:rPr>
        <w:t xml:space="preserve">Investeren in </w:t>
      </w:r>
      <w:r w:rsidR="00166D66" w:rsidRPr="0024121D">
        <w:rPr>
          <w:rFonts w:ascii="Tahoma" w:hAnsi="Tahoma" w:cs="Tahoma"/>
          <w:b/>
          <w:bCs/>
          <w:color w:val="002060"/>
          <w:sz w:val="20"/>
          <w:szCs w:val="20"/>
        </w:rPr>
        <w:t>PR</w:t>
      </w:r>
    </w:p>
    <w:p w14:paraId="44934C53" w14:textId="1B738474" w:rsidR="00166D66" w:rsidRPr="00647BE8" w:rsidRDefault="00316B4B" w:rsidP="00647BE8">
      <w:pPr>
        <w:pStyle w:val="Lijstalinea"/>
        <w:numPr>
          <w:ilvl w:val="0"/>
          <w:numId w:val="21"/>
        </w:numPr>
        <w:spacing w:before="100" w:beforeAutospacing="1" w:after="120" w:line="240" w:lineRule="auto"/>
        <w:rPr>
          <w:rFonts w:ascii="Tahoma" w:hAnsi="Tahoma" w:cs="Tahoma"/>
          <w:color w:val="002060"/>
          <w:sz w:val="20"/>
          <w:szCs w:val="20"/>
        </w:rPr>
      </w:pPr>
      <w:r w:rsidRPr="0024121D">
        <w:rPr>
          <w:rFonts w:ascii="Tahoma" w:hAnsi="Tahoma" w:cs="Tahoma"/>
          <w:color w:val="002060"/>
          <w:sz w:val="20"/>
          <w:szCs w:val="20"/>
        </w:rPr>
        <w:t>Wij maken een nieuwe a</w:t>
      </w:r>
      <w:r w:rsidR="00D03EC2" w:rsidRPr="0024121D">
        <w:rPr>
          <w:rFonts w:ascii="Tahoma" w:hAnsi="Tahoma" w:cs="Tahoma"/>
          <w:color w:val="002060"/>
          <w:sz w:val="20"/>
          <w:szCs w:val="20"/>
        </w:rPr>
        <w:t xml:space="preserve">lgemene </w:t>
      </w:r>
      <w:r w:rsidR="00166D66" w:rsidRPr="0024121D">
        <w:rPr>
          <w:rFonts w:ascii="Tahoma" w:hAnsi="Tahoma" w:cs="Tahoma"/>
          <w:color w:val="002060"/>
          <w:sz w:val="20"/>
          <w:szCs w:val="20"/>
        </w:rPr>
        <w:t>affiche</w:t>
      </w:r>
      <w:r w:rsidRPr="0024121D">
        <w:rPr>
          <w:rFonts w:ascii="Tahoma" w:hAnsi="Tahoma" w:cs="Tahoma"/>
          <w:color w:val="002060"/>
          <w:sz w:val="20"/>
          <w:szCs w:val="20"/>
        </w:rPr>
        <w:t xml:space="preserve"> HELA als basisconcept en passen de affiche aan voor andere activiteiten.</w:t>
      </w:r>
      <w:r w:rsidR="00EE6868" w:rsidRPr="0024121D">
        <w:rPr>
          <w:rFonts w:ascii="Tahoma" w:hAnsi="Tahoma" w:cs="Tahoma"/>
          <w:color w:val="002060"/>
          <w:sz w:val="20"/>
          <w:szCs w:val="20"/>
        </w:rPr>
        <w:t xml:space="preserve"> De tekst wordt nog aangepast met ben je op zoek naar een </w:t>
      </w:r>
      <w:proofErr w:type="spellStart"/>
      <w:r w:rsidR="00EE6868" w:rsidRPr="0024121D">
        <w:rPr>
          <w:rFonts w:ascii="Tahoma" w:hAnsi="Tahoma" w:cs="Tahoma"/>
          <w:color w:val="002060"/>
          <w:sz w:val="20"/>
          <w:szCs w:val="20"/>
        </w:rPr>
        <w:t>diabeteseducator</w:t>
      </w:r>
      <w:proofErr w:type="spellEnd"/>
      <w:r w:rsidR="00EE6868" w:rsidRPr="0024121D">
        <w:rPr>
          <w:rFonts w:ascii="Tahoma" w:hAnsi="Tahoma" w:cs="Tahoma"/>
          <w:color w:val="002060"/>
          <w:sz w:val="20"/>
          <w:szCs w:val="20"/>
        </w:rPr>
        <w:t xml:space="preserve">, wat is gezonde voeding, wat is een hypoglycemie, ben je op zoek naar een </w:t>
      </w:r>
      <w:proofErr w:type="spellStart"/>
      <w:r w:rsidR="00EE6868" w:rsidRPr="0024121D">
        <w:rPr>
          <w:rFonts w:ascii="Tahoma" w:hAnsi="Tahoma" w:cs="Tahoma"/>
          <w:color w:val="002060"/>
          <w:sz w:val="20"/>
          <w:szCs w:val="20"/>
        </w:rPr>
        <w:t>podoloog</w:t>
      </w:r>
      <w:proofErr w:type="spellEnd"/>
      <w:r w:rsidR="00EE6868" w:rsidRPr="0024121D">
        <w:rPr>
          <w:rFonts w:ascii="Tahoma" w:hAnsi="Tahoma" w:cs="Tahoma"/>
          <w:color w:val="002060"/>
          <w:sz w:val="20"/>
          <w:szCs w:val="20"/>
        </w:rPr>
        <w:t>, enz.</w:t>
      </w:r>
      <w:r w:rsidR="00647BE8">
        <w:rPr>
          <w:rFonts w:ascii="Tahoma" w:hAnsi="Tahoma" w:cs="Tahoma"/>
          <w:color w:val="002060"/>
          <w:sz w:val="20"/>
          <w:szCs w:val="20"/>
        </w:rPr>
        <w:t xml:space="preserve"> </w:t>
      </w:r>
      <w:r w:rsidRPr="00647BE8">
        <w:rPr>
          <w:rFonts w:ascii="Tahoma" w:hAnsi="Tahoma" w:cs="Tahoma"/>
          <w:color w:val="002060"/>
          <w:sz w:val="20"/>
          <w:szCs w:val="20"/>
        </w:rPr>
        <w:t xml:space="preserve">De affiche verspreiden bij de HA, </w:t>
      </w:r>
      <w:proofErr w:type="spellStart"/>
      <w:r w:rsidRPr="00647BE8">
        <w:rPr>
          <w:rFonts w:ascii="Tahoma" w:hAnsi="Tahoma" w:cs="Tahoma"/>
          <w:color w:val="002060"/>
          <w:sz w:val="20"/>
          <w:szCs w:val="20"/>
        </w:rPr>
        <w:t>apo</w:t>
      </w:r>
      <w:proofErr w:type="spellEnd"/>
      <w:r w:rsidRPr="00647BE8">
        <w:rPr>
          <w:rFonts w:ascii="Tahoma" w:hAnsi="Tahoma" w:cs="Tahoma"/>
          <w:color w:val="002060"/>
          <w:sz w:val="20"/>
          <w:szCs w:val="20"/>
        </w:rPr>
        <w:t xml:space="preserve"> en ZH.</w:t>
      </w:r>
    </w:p>
    <w:p w14:paraId="7FA1CB71" w14:textId="5EB8233C" w:rsidR="00166D66" w:rsidRPr="0024121D" w:rsidRDefault="00316B4B" w:rsidP="00444320">
      <w:pPr>
        <w:pStyle w:val="Lijstalinea"/>
        <w:numPr>
          <w:ilvl w:val="0"/>
          <w:numId w:val="21"/>
        </w:numPr>
        <w:spacing w:before="100" w:beforeAutospacing="1" w:after="120" w:line="240" w:lineRule="auto"/>
        <w:rPr>
          <w:rFonts w:ascii="Tahoma" w:hAnsi="Tahoma" w:cs="Tahoma"/>
          <w:color w:val="002060"/>
          <w:sz w:val="20"/>
          <w:szCs w:val="20"/>
        </w:rPr>
      </w:pPr>
      <w:r w:rsidRPr="0024121D">
        <w:rPr>
          <w:rFonts w:ascii="Tahoma" w:hAnsi="Tahoma" w:cs="Tahoma"/>
          <w:color w:val="002060"/>
          <w:sz w:val="20"/>
          <w:szCs w:val="20"/>
        </w:rPr>
        <w:t>B</w:t>
      </w:r>
      <w:r w:rsidR="00166D66" w:rsidRPr="0024121D">
        <w:rPr>
          <w:rFonts w:ascii="Tahoma" w:hAnsi="Tahoma" w:cs="Tahoma"/>
          <w:color w:val="002060"/>
          <w:sz w:val="20"/>
          <w:szCs w:val="20"/>
        </w:rPr>
        <w:t xml:space="preserve">ladwijzer met afsprakenblad voor de </w:t>
      </w:r>
      <w:proofErr w:type="spellStart"/>
      <w:r w:rsidR="00166D66" w:rsidRPr="0024121D">
        <w:rPr>
          <w:rFonts w:ascii="Tahoma" w:hAnsi="Tahoma" w:cs="Tahoma"/>
          <w:color w:val="002060"/>
          <w:sz w:val="20"/>
          <w:szCs w:val="20"/>
        </w:rPr>
        <w:t>pt</w:t>
      </w:r>
      <w:proofErr w:type="spellEnd"/>
      <w:r w:rsidRPr="0024121D">
        <w:rPr>
          <w:rFonts w:ascii="Tahoma" w:hAnsi="Tahoma" w:cs="Tahoma"/>
          <w:color w:val="002060"/>
          <w:sz w:val="20"/>
          <w:szCs w:val="20"/>
        </w:rPr>
        <w:t xml:space="preserve"> en </w:t>
      </w:r>
      <w:proofErr w:type="spellStart"/>
      <w:r w:rsidRPr="0024121D">
        <w:rPr>
          <w:rFonts w:ascii="Tahoma" w:hAnsi="Tahoma" w:cs="Tahoma"/>
          <w:color w:val="002060"/>
          <w:sz w:val="20"/>
          <w:szCs w:val="20"/>
        </w:rPr>
        <w:t>educatoren</w:t>
      </w:r>
      <w:proofErr w:type="spellEnd"/>
    </w:p>
    <w:p w14:paraId="471534EE" w14:textId="0E634D97" w:rsidR="0095726D" w:rsidRPr="0024121D" w:rsidRDefault="00166D66" w:rsidP="00444320">
      <w:pPr>
        <w:pStyle w:val="Lijstalinea"/>
        <w:numPr>
          <w:ilvl w:val="0"/>
          <w:numId w:val="21"/>
        </w:numPr>
        <w:spacing w:before="100" w:beforeAutospacing="1" w:after="120" w:line="240" w:lineRule="auto"/>
        <w:rPr>
          <w:rFonts w:ascii="Tahoma" w:hAnsi="Tahoma" w:cs="Tahoma"/>
          <w:color w:val="002060"/>
          <w:sz w:val="20"/>
          <w:szCs w:val="20"/>
        </w:rPr>
      </w:pPr>
      <w:r w:rsidRPr="0024121D">
        <w:rPr>
          <w:rFonts w:ascii="Tahoma" w:hAnsi="Tahoma" w:cs="Tahoma"/>
          <w:color w:val="002060"/>
          <w:sz w:val="20"/>
          <w:szCs w:val="20"/>
        </w:rPr>
        <w:t xml:space="preserve">flyer voor de </w:t>
      </w:r>
      <w:r w:rsidR="00825B20" w:rsidRPr="0024121D">
        <w:rPr>
          <w:rFonts w:ascii="Tahoma" w:hAnsi="Tahoma" w:cs="Tahoma"/>
          <w:color w:val="002060"/>
          <w:sz w:val="20"/>
          <w:szCs w:val="20"/>
        </w:rPr>
        <w:t>Pt</w:t>
      </w:r>
      <w:r w:rsidR="00D03EC2" w:rsidRPr="0024121D">
        <w:rPr>
          <w:rFonts w:ascii="Tahoma" w:hAnsi="Tahoma" w:cs="Tahoma"/>
          <w:color w:val="002060"/>
          <w:sz w:val="20"/>
          <w:szCs w:val="20"/>
        </w:rPr>
        <w:t xml:space="preserve"> </w:t>
      </w:r>
      <w:r w:rsidR="00825B20" w:rsidRPr="0024121D">
        <w:rPr>
          <w:rFonts w:ascii="Tahoma" w:hAnsi="Tahoma" w:cs="Tahoma"/>
          <w:color w:val="002060"/>
          <w:sz w:val="20"/>
          <w:szCs w:val="20"/>
        </w:rPr>
        <w:t>datum en locatie van de</w:t>
      </w:r>
      <w:r w:rsidR="00D03EC2" w:rsidRPr="0024121D">
        <w:rPr>
          <w:rFonts w:ascii="Tahoma" w:hAnsi="Tahoma" w:cs="Tahoma"/>
          <w:color w:val="002060"/>
          <w:sz w:val="20"/>
          <w:szCs w:val="20"/>
        </w:rPr>
        <w:t xml:space="preserve"> praatgroep</w:t>
      </w:r>
    </w:p>
    <w:p w14:paraId="1D7506CC" w14:textId="4A9EC68A" w:rsidR="00166D66" w:rsidRPr="0024121D" w:rsidRDefault="00166D66" w:rsidP="00444320">
      <w:pPr>
        <w:pStyle w:val="Lijstalinea"/>
        <w:numPr>
          <w:ilvl w:val="0"/>
          <w:numId w:val="21"/>
        </w:numPr>
        <w:spacing w:before="100" w:beforeAutospacing="1" w:after="120" w:line="240" w:lineRule="auto"/>
        <w:rPr>
          <w:rFonts w:ascii="Tahoma" w:hAnsi="Tahoma" w:cs="Tahoma"/>
          <w:color w:val="002060"/>
          <w:sz w:val="20"/>
          <w:szCs w:val="20"/>
        </w:rPr>
      </w:pPr>
      <w:r w:rsidRPr="0024121D">
        <w:rPr>
          <w:rFonts w:ascii="Tahoma" w:hAnsi="Tahoma" w:cs="Tahoma"/>
          <w:color w:val="002060"/>
          <w:sz w:val="20"/>
          <w:szCs w:val="20"/>
        </w:rPr>
        <w:t>Banner -idem ontwerp affiche</w:t>
      </w:r>
      <w:r w:rsidR="00316B4B" w:rsidRPr="0024121D">
        <w:rPr>
          <w:rFonts w:ascii="Tahoma" w:hAnsi="Tahoma" w:cs="Tahoma"/>
          <w:color w:val="002060"/>
          <w:sz w:val="20"/>
          <w:szCs w:val="20"/>
        </w:rPr>
        <w:t>, oude structuur</w:t>
      </w:r>
      <w:r w:rsidR="00444320">
        <w:rPr>
          <w:rFonts w:ascii="Tahoma" w:hAnsi="Tahoma" w:cs="Tahoma"/>
          <w:color w:val="002060"/>
          <w:sz w:val="20"/>
          <w:szCs w:val="20"/>
        </w:rPr>
        <w:t xml:space="preserve"> behouden en</w:t>
      </w:r>
      <w:r w:rsidR="00316B4B" w:rsidRPr="0024121D">
        <w:rPr>
          <w:rFonts w:ascii="Tahoma" w:hAnsi="Tahoma" w:cs="Tahoma"/>
          <w:color w:val="002060"/>
          <w:sz w:val="20"/>
          <w:szCs w:val="20"/>
        </w:rPr>
        <w:t xml:space="preserve"> bijwerken met nieuwe affiche</w:t>
      </w:r>
    </w:p>
    <w:p w14:paraId="6D21B3B8" w14:textId="5CD7FD6F" w:rsidR="00316B4B" w:rsidRPr="0024121D" w:rsidRDefault="00316B4B" w:rsidP="00444320">
      <w:pPr>
        <w:pStyle w:val="Lijstalinea"/>
        <w:numPr>
          <w:ilvl w:val="0"/>
          <w:numId w:val="21"/>
        </w:numPr>
        <w:spacing w:before="100" w:beforeAutospacing="1" w:after="120" w:line="240" w:lineRule="auto"/>
        <w:rPr>
          <w:rFonts w:ascii="Tahoma" w:hAnsi="Tahoma" w:cs="Tahoma"/>
          <w:color w:val="002060"/>
          <w:sz w:val="20"/>
          <w:szCs w:val="20"/>
        </w:rPr>
      </w:pPr>
      <w:r w:rsidRPr="0024121D">
        <w:rPr>
          <w:rFonts w:ascii="Tahoma" w:hAnsi="Tahoma" w:cs="Tahoma"/>
          <w:color w:val="002060"/>
          <w:sz w:val="20"/>
          <w:szCs w:val="20"/>
        </w:rPr>
        <w:t xml:space="preserve">Beach </w:t>
      </w:r>
      <w:proofErr w:type="spellStart"/>
      <w:r w:rsidRPr="0024121D">
        <w:rPr>
          <w:rFonts w:ascii="Tahoma" w:hAnsi="Tahoma" w:cs="Tahoma"/>
          <w:color w:val="002060"/>
          <w:sz w:val="20"/>
          <w:szCs w:val="20"/>
        </w:rPr>
        <w:t>flag</w:t>
      </w:r>
      <w:proofErr w:type="spellEnd"/>
      <w:r w:rsidRPr="0024121D">
        <w:rPr>
          <w:rFonts w:ascii="Tahoma" w:hAnsi="Tahoma" w:cs="Tahoma"/>
          <w:color w:val="002060"/>
          <w:sz w:val="20"/>
          <w:szCs w:val="20"/>
        </w:rPr>
        <w:t xml:space="preserve">: tekst HELA, Logo, </w:t>
      </w:r>
      <w:r w:rsidR="00577B6E" w:rsidRPr="0024121D">
        <w:rPr>
          <w:rFonts w:ascii="Tahoma" w:hAnsi="Tahoma" w:cs="Tahoma"/>
          <w:color w:val="002060"/>
          <w:sz w:val="20"/>
          <w:szCs w:val="20"/>
        </w:rPr>
        <w:t xml:space="preserve">diabeteszorg en </w:t>
      </w:r>
      <w:proofErr w:type="spellStart"/>
      <w:r w:rsidR="00577B6E" w:rsidRPr="0024121D">
        <w:rPr>
          <w:rFonts w:ascii="Tahoma" w:hAnsi="Tahoma" w:cs="Tahoma"/>
          <w:color w:val="002060"/>
          <w:sz w:val="20"/>
          <w:szCs w:val="20"/>
        </w:rPr>
        <w:t>rugschool</w:t>
      </w:r>
      <w:proofErr w:type="spellEnd"/>
      <w:r w:rsidR="00577B6E" w:rsidRPr="0024121D">
        <w:rPr>
          <w:rFonts w:ascii="Tahoma" w:hAnsi="Tahoma" w:cs="Tahoma"/>
          <w:color w:val="002060"/>
          <w:sz w:val="20"/>
          <w:szCs w:val="20"/>
        </w:rPr>
        <w:t xml:space="preserve"> </w:t>
      </w:r>
      <w:r w:rsidRPr="0024121D">
        <w:rPr>
          <w:rFonts w:ascii="Tahoma" w:hAnsi="Tahoma" w:cs="Tahoma"/>
          <w:noProof/>
          <w:color w:val="002060"/>
          <w:sz w:val="20"/>
          <w:szCs w:val="20"/>
        </w:rPr>
        <w:drawing>
          <wp:inline distT="0" distB="0" distL="0" distR="0" wp14:anchorId="307B6B5F" wp14:editId="44DF51FB">
            <wp:extent cx="640080" cy="533400"/>
            <wp:effectExtent l="0" t="0" r="7620" b="0"/>
            <wp:docPr id="59818327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44320">
        <w:rPr>
          <w:rFonts w:ascii="Tahoma" w:hAnsi="Tahoma" w:cs="Tahoma"/>
          <w:color w:val="002060"/>
          <w:sz w:val="20"/>
          <w:szCs w:val="20"/>
        </w:rPr>
        <w:t>ongeveer 90 euro</w:t>
      </w:r>
      <w:r w:rsidR="00647BE8">
        <w:rPr>
          <w:rFonts w:ascii="Tahoma" w:hAnsi="Tahoma" w:cs="Tahoma"/>
          <w:color w:val="002060"/>
          <w:sz w:val="20"/>
          <w:szCs w:val="20"/>
        </w:rPr>
        <w:t>.</w:t>
      </w:r>
    </w:p>
    <w:p w14:paraId="571B56B2" w14:textId="77777777" w:rsidR="00444320" w:rsidRPr="00647BE8" w:rsidRDefault="00577B6E" w:rsidP="00647BE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</w:pPr>
      <w:r w:rsidRPr="00647BE8">
        <w:rPr>
          <w:rFonts w:ascii="Tahoma" w:hAnsi="Tahoma" w:cs="Tahoma"/>
          <w:color w:val="002060"/>
          <w:sz w:val="20"/>
          <w:szCs w:val="20"/>
        </w:rPr>
        <w:t xml:space="preserve">Johan gaat voorstellen aan </w:t>
      </w:r>
      <w:r w:rsidR="008B7205" w:rsidRPr="00647BE8">
        <w:rPr>
          <w:rFonts w:ascii="Tahoma" w:hAnsi="Tahoma" w:cs="Tahoma"/>
          <w:color w:val="002060"/>
          <w:sz w:val="20"/>
          <w:szCs w:val="20"/>
        </w:rPr>
        <w:t xml:space="preserve">dr. </w:t>
      </w:r>
      <w:proofErr w:type="spellStart"/>
      <w:r w:rsidR="008B7205" w:rsidRPr="00647BE8">
        <w:rPr>
          <w:rFonts w:ascii="Tahoma" w:hAnsi="Tahoma" w:cs="Tahoma"/>
          <w:color w:val="002060"/>
          <w:sz w:val="20"/>
          <w:szCs w:val="20"/>
        </w:rPr>
        <w:t>Geens</w:t>
      </w:r>
      <w:proofErr w:type="spellEnd"/>
      <w:r w:rsidRPr="00647BE8">
        <w:rPr>
          <w:rFonts w:ascii="Tahoma" w:hAnsi="Tahoma" w:cs="Tahoma"/>
          <w:color w:val="002060"/>
          <w:sz w:val="20"/>
          <w:szCs w:val="20"/>
        </w:rPr>
        <w:t xml:space="preserve"> voorzitter HAK Hoppeland</w:t>
      </w:r>
      <w:r w:rsidR="008B7205" w:rsidRPr="00647BE8">
        <w:rPr>
          <w:rFonts w:ascii="Tahoma" w:hAnsi="Tahoma" w:cs="Tahoma"/>
          <w:color w:val="002060"/>
          <w:sz w:val="20"/>
          <w:szCs w:val="20"/>
        </w:rPr>
        <w:t xml:space="preserve"> om een website te ontwikkelen samen met HELA om de onkosten te dempen</w:t>
      </w:r>
      <w:r w:rsidR="008B7205" w:rsidRPr="00647BE8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</w:t>
      </w:r>
      <w:r w:rsidR="00F97ACD" w:rsidRPr="00647BE8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v</w:t>
      </w:r>
      <w:r w:rsidR="008B7205" w:rsidRPr="00647BE8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ia WIX of </w:t>
      </w:r>
      <w:proofErr w:type="spellStart"/>
      <w:r w:rsidR="008B7205" w:rsidRPr="00647BE8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Wordpress</w:t>
      </w:r>
      <w:proofErr w:type="spellEnd"/>
      <w:r w:rsidR="0024121D" w:rsidRPr="00647BE8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</w:t>
      </w:r>
    </w:p>
    <w:p w14:paraId="6E7C6D96" w14:textId="79E90B4B" w:rsidR="00F97ACD" w:rsidRPr="00647BE8" w:rsidRDefault="00577B6E" w:rsidP="00647BE8">
      <w:pPr>
        <w:pStyle w:val="Lijstalinea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</w:pPr>
      <w:r w:rsidRPr="00647BE8">
        <w:rPr>
          <w:rFonts w:ascii="Tahoma" w:hAnsi="Tahoma" w:cs="Tahoma"/>
          <w:color w:val="002060"/>
          <w:sz w:val="20"/>
          <w:szCs w:val="20"/>
        </w:rPr>
        <w:lastRenderedPageBreak/>
        <w:t>Nieuwsbrief</w:t>
      </w:r>
      <w:r w:rsidR="00444320" w:rsidRPr="00647BE8">
        <w:rPr>
          <w:rFonts w:ascii="Tahoma" w:hAnsi="Tahoma" w:cs="Tahoma"/>
          <w:color w:val="002060"/>
          <w:sz w:val="20"/>
          <w:szCs w:val="20"/>
        </w:rPr>
        <w:t xml:space="preserve"> opmaken</w:t>
      </w:r>
      <w:r w:rsidRPr="00647BE8">
        <w:rPr>
          <w:rFonts w:ascii="Tahoma" w:hAnsi="Tahoma" w:cs="Tahoma"/>
          <w:color w:val="002060"/>
          <w:sz w:val="20"/>
          <w:szCs w:val="20"/>
        </w:rPr>
        <w:t xml:space="preserve"> </w:t>
      </w:r>
      <w:r w:rsidR="00444320" w:rsidRPr="00647BE8">
        <w:rPr>
          <w:rFonts w:ascii="Tahoma" w:hAnsi="Tahoma" w:cs="Tahoma"/>
          <w:color w:val="002060"/>
          <w:sz w:val="20"/>
          <w:szCs w:val="20"/>
        </w:rPr>
        <w:t>in</w:t>
      </w:r>
      <w:r w:rsidRPr="00647BE8">
        <w:rPr>
          <w:rFonts w:ascii="Tahoma" w:hAnsi="Tahoma" w:cs="Tahoma"/>
          <w:color w:val="002060"/>
          <w:sz w:val="20"/>
          <w:szCs w:val="20"/>
        </w:rPr>
        <w:t xml:space="preserve"> CANVA met terugblik van de oogscreening  en bedanking naar </w:t>
      </w:r>
      <w:proofErr w:type="spellStart"/>
      <w:r w:rsidRPr="00647BE8">
        <w:rPr>
          <w:rFonts w:ascii="Tahoma" w:hAnsi="Tahoma" w:cs="Tahoma"/>
          <w:color w:val="002060"/>
          <w:sz w:val="20"/>
          <w:szCs w:val="20"/>
        </w:rPr>
        <w:t>dr</w:t>
      </w:r>
      <w:proofErr w:type="spellEnd"/>
      <w:r w:rsidRPr="00647BE8">
        <w:rPr>
          <w:rFonts w:ascii="Tahoma" w:hAnsi="Tahoma" w:cs="Tahoma"/>
          <w:color w:val="002060"/>
          <w:sz w:val="20"/>
          <w:szCs w:val="20"/>
        </w:rPr>
        <w:t xml:space="preserve"> Claus, ziekenhuizen en andere zorgverleners 1</w:t>
      </w:r>
      <w:r w:rsidRPr="00647BE8">
        <w:rPr>
          <w:rFonts w:ascii="Tahoma" w:hAnsi="Tahoma" w:cs="Tahoma"/>
          <w:color w:val="002060"/>
          <w:sz w:val="20"/>
          <w:szCs w:val="20"/>
          <w:vertAlign w:val="superscript"/>
        </w:rPr>
        <w:t>e</w:t>
      </w:r>
      <w:r w:rsidRPr="00647BE8">
        <w:rPr>
          <w:rFonts w:ascii="Tahoma" w:hAnsi="Tahoma" w:cs="Tahoma"/>
          <w:color w:val="002060"/>
          <w:sz w:val="20"/>
          <w:szCs w:val="20"/>
        </w:rPr>
        <w:t xml:space="preserve"> lijn</w:t>
      </w:r>
    </w:p>
    <w:p w14:paraId="417AE1DD" w14:textId="711FDD5F" w:rsidR="00577B6E" w:rsidRPr="00647BE8" w:rsidRDefault="00577B6E" w:rsidP="00647BE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2060"/>
          <w:kern w:val="0"/>
          <w:lang w:eastAsia="nl-BE"/>
          <w14:ligatures w14:val="none"/>
        </w:rPr>
      </w:pPr>
      <w:r w:rsidRPr="00647BE8">
        <w:rPr>
          <w:rFonts w:ascii="Tahoma" w:hAnsi="Tahoma" w:cs="Tahoma"/>
          <w:b/>
          <w:bCs/>
          <w:color w:val="002060"/>
        </w:rPr>
        <w:t xml:space="preserve">Nieuw emailadres : </w:t>
      </w:r>
      <w:hyperlink r:id="rId10" w:history="1">
        <w:r w:rsidRPr="00647BE8">
          <w:rPr>
            <w:rStyle w:val="Hyperlink"/>
            <w:rFonts w:ascii="Tahoma" w:hAnsi="Tahoma" w:cs="Tahoma"/>
            <w:b/>
            <w:bCs/>
            <w:color w:val="002060"/>
          </w:rPr>
          <w:t>hela.diabetes@gmail.com</w:t>
        </w:r>
      </w:hyperlink>
    </w:p>
    <w:p w14:paraId="6075FE93" w14:textId="351923E4" w:rsidR="008B7205" w:rsidRPr="0024121D" w:rsidRDefault="008B7205" w:rsidP="009C79CC">
      <w:pPr>
        <w:spacing w:after="0" w:line="240" w:lineRule="auto"/>
        <w:rPr>
          <w:rFonts w:ascii="Tahoma" w:hAnsi="Tahoma" w:cs="Tahoma"/>
          <w:b/>
          <w:bCs/>
          <w:color w:val="002060"/>
          <w:sz w:val="20"/>
          <w:szCs w:val="20"/>
        </w:rPr>
      </w:pPr>
      <w:r w:rsidRPr="0024121D">
        <w:rPr>
          <w:rFonts w:ascii="Tahoma" w:hAnsi="Tahoma" w:cs="Tahoma"/>
          <w:b/>
          <w:bCs/>
          <w:color w:val="002060"/>
          <w:sz w:val="20"/>
          <w:szCs w:val="20"/>
        </w:rPr>
        <w:t>MD v</w:t>
      </w:r>
      <w:r w:rsidR="00166D66" w:rsidRPr="0024121D">
        <w:rPr>
          <w:rFonts w:ascii="Tahoma" w:hAnsi="Tahoma" w:cs="Tahoma"/>
          <w:b/>
          <w:bCs/>
          <w:color w:val="002060"/>
          <w:sz w:val="20"/>
          <w:szCs w:val="20"/>
        </w:rPr>
        <w:t>orming diabet</w:t>
      </w:r>
      <w:r w:rsidR="00FA6DDF" w:rsidRPr="0024121D">
        <w:rPr>
          <w:rFonts w:ascii="Tahoma" w:hAnsi="Tahoma" w:cs="Tahoma"/>
          <w:b/>
          <w:bCs/>
          <w:color w:val="002060"/>
          <w:sz w:val="20"/>
          <w:szCs w:val="20"/>
        </w:rPr>
        <w:t>ische</w:t>
      </w:r>
      <w:r w:rsidR="00166D66" w:rsidRPr="0024121D">
        <w:rPr>
          <w:rFonts w:ascii="Tahoma" w:hAnsi="Tahoma" w:cs="Tahoma"/>
          <w:b/>
          <w:bCs/>
          <w:color w:val="002060"/>
          <w:sz w:val="20"/>
          <w:szCs w:val="20"/>
        </w:rPr>
        <w:t xml:space="preserve"> voet </w:t>
      </w:r>
      <w:r w:rsidRPr="0024121D">
        <w:rPr>
          <w:rFonts w:ascii="Tahoma" w:hAnsi="Tahoma" w:cs="Tahoma"/>
          <w:b/>
          <w:bCs/>
          <w:color w:val="002060"/>
          <w:sz w:val="20"/>
          <w:szCs w:val="20"/>
        </w:rPr>
        <w:t>14</w:t>
      </w:r>
      <w:r w:rsidR="00166D66" w:rsidRPr="0024121D">
        <w:rPr>
          <w:rFonts w:ascii="Tahoma" w:hAnsi="Tahoma" w:cs="Tahoma"/>
          <w:b/>
          <w:bCs/>
          <w:color w:val="002060"/>
          <w:sz w:val="20"/>
          <w:szCs w:val="20"/>
        </w:rPr>
        <w:t xml:space="preserve"> nov. te Asse </w:t>
      </w:r>
      <w:r w:rsidR="00066B5B" w:rsidRPr="0024121D">
        <w:rPr>
          <w:rFonts w:ascii="Tahoma" w:hAnsi="Tahoma" w:cs="Tahoma"/>
          <w:b/>
          <w:bCs/>
          <w:color w:val="002060"/>
          <w:sz w:val="20"/>
          <w:szCs w:val="20"/>
        </w:rPr>
        <w:t xml:space="preserve">: </w:t>
      </w:r>
      <w:r w:rsidRPr="0024121D">
        <w:rPr>
          <w:rFonts w:ascii="Tahoma" w:hAnsi="Tahoma" w:cs="Tahoma"/>
          <w:color w:val="002060"/>
          <w:sz w:val="20"/>
          <w:szCs w:val="20"/>
        </w:rPr>
        <w:t>informatieve avond over diabetesvoet</w:t>
      </w:r>
    </w:p>
    <w:p w14:paraId="01202839" w14:textId="77777777" w:rsidR="009C79CC" w:rsidRDefault="008B7205" w:rsidP="00444320">
      <w:pPr>
        <w:pStyle w:val="Lijstalinea"/>
        <w:numPr>
          <w:ilvl w:val="0"/>
          <w:numId w:val="23"/>
        </w:num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24121D">
        <w:rPr>
          <w:rFonts w:ascii="Tahoma" w:hAnsi="Tahoma" w:cs="Tahoma"/>
          <w:color w:val="002060"/>
          <w:sz w:val="20"/>
          <w:szCs w:val="20"/>
        </w:rPr>
        <w:t xml:space="preserve">Inleiding  </w:t>
      </w:r>
    </w:p>
    <w:p w14:paraId="43DD8DC2" w14:textId="6B358345" w:rsidR="008B7205" w:rsidRPr="0024121D" w:rsidRDefault="009C79CC" w:rsidP="00444320">
      <w:pPr>
        <w:pStyle w:val="Lijstalinea"/>
        <w:numPr>
          <w:ilvl w:val="0"/>
          <w:numId w:val="23"/>
        </w:num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</w:rPr>
        <w:t>P</w:t>
      </w:r>
      <w:r w:rsidR="008B7205" w:rsidRPr="0024121D">
        <w:rPr>
          <w:rFonts w:ascii="Tahoma" w:hAnsi="Tahoma" w:cs="Tahoma"/>
          <w:color w:val="002060"/>
          <w:sz w:val="20"/>
          <w:szCs w:val="20"/>
        </w:rPr>
        <w:t xml:space="preserve">lenair deel met Dr. Nobels </w:t>
      </w:r>
    </w:p>
    <w:p w14:paraId="217A2E17" w14:textId="3D262A35" w:rsidR="008B7205" w:rsidRPr="0024121D" w:rsidRDefault="008B7205" w:rsidP="00444320">
      <w:pPr>
        <w:pStyle w:val="Lijstalinea"/>
        <w:numPr>
          <w:ilvl w:val="0"/>
          <w:numId w:val="23"/>
        </w:num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24121D">
        <w:rPr>
          <w:rFonts w:ascii="Tahoma" w:hAnsi="Tahoma" w:cs="Tahoma"/>
          <w:color w:val="002060"/>
          <w:sz w:val="20"/>
          <w:szCs w:val="20"/>
        </w:rPr>
        <w:t xml:space="preserve">2 </w:t>
      </w:r>
      <w:r w:rsidR="00D80DE3">
        <w:rPr>
          <w:rFonts w:ascii="Tahoma" w:hAnsi="Tahoma" w:cs="Tahoma"/>
          <w:color w:val="002060"/>
          <w:sz w:val="20"/>
          <w:szCs w:val="20"/>
        </w:rPr>
        <w:t>workshops</w:t>
      </w:r>
      <w:r w:rsidRPr="0024121D">
        <w:rPr>
          <w:rFonts w:ascii="Tahoma" w:hAnsi="Tahoma" w:cs="Tahoma"/>
          <w:color w:val="002060"/>
          <w:sz w:val="20"/>
          <w:szCs w:val="20"/>
        </w:rPr>
        <w:t>:</w:t>
      </w:r>
    </w:p>
    <w:p w14:paraId="2EBEA101" w14:textId="25E7A1F8" w:rsidR="00066B5B" w:rsidRPr="0024121D" w:rsidRDefault="008B7205" w:rsidP="009C79CC">
      <w:pPr>
        <w:pStyle w:val="Lijstalinea"/>
        <w:numPr>
          <w:ilvl w:val="1"/>
          <w:numId w:val="14"/>
        </w:num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24121D">
        <w:rPr>
          <w:rFonts w:ascii="Tahoma" w:hAnsi="Tahoma" w:cs="Tahoma"/>
          <w:color w:val="002060"/>
          <w:sz w:val="20"/>
          <w:szCs w:val="20"/>
        </w:rPr>
        <w:t xml:space="preserve">Sarah geeft info </w:t>
      </w:r>
      <w:r w:rsidR="00066B5B" w:rsidRPr="0024121D">
        <w:rPr>
          <w:rFonts w:ascii="Tahoma" w:hAnsi="Tahoma" w:cs="Tahoma"/>
          <w:color w:val="002060"/>
          <w:sz w:val="20"/>
          <w:szCs w:val="20"/>
        </w:rPr>
        <w:t>: de rol van HELA, de zorgsystemen</w:t>
      </w:r>
    </w:p>
    <w:p w14:paraId="259429D0" w14:textId="45A53419" w:rsidR="008B7205" w:rsidRPr="0024121D" w:rsidRDefault="009C79CC" w:rsidP="009C79CC">
      <w:pPr>
        <w:pStyle w:val="Lijstalinea"/>
        <w:spacing w:after="0" w:line="240" w:lineRule="auto"/>
        <w:ind w:left="1440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</w:rPr>
        <w:t xml:space="preserve">samen met </w:t>
      </w:r>
      <w:proofErr w:type="spellStart"/>
      <w:r>
        <w:rPr>
          <w:rFonts w:ascii="Tahoma" w:hAnsi="Tahoma" w:cs="Tahoma"/>
          <w:color w:val="002060"/>
          <w:sz w:val="20"/>
          <w:szCs w:val="20"/>
        </w:rPr>
        <w:t>p</w:t>
      </w:r>
      <w:r w:rsidR="008B7205" w:rsidRPr="0024121D">
        <w:rPr>
          <w:rFonts w:ascii="Tahoma" w:hAnsi="Tahoma" w:cs="Tahoma"/>
          <w:color w:val="002060"/>
          <w:sz w:val="20"/>
          <w:szCs w:val="20"/>
        </w:rPr>
        <w:t>odoloog</w:t>
      </w:r>
      <w:proofErr w:type="spellEnd"/>
      <w:r w:rsidR="008B7205" w:rsidRPr="0024121D">
        <w:rPr>
          <w:rFonts w:ascii="Tahoma" w:hAnsi="Tahoma" w:cs="Tahoma"/>
          <w:color w:val="002060"/>
          <w:sz w:val="20"/>
          <w:szCs w:val="20"/>
        </w:rPr>
        <w:t xml:space="preserve"> (basis hygiëne voeten, aangepaste kousen en schoenen, soorten zolen, enz.)</w:t>
      </w:r>
    </w:p>
    <w:p w14:paraId="06B855B9" w14:textId="31B9CC16" w:rsidR="00BC0CE2" w:rsidRPr="0024121D" w:rsidRDefault="00066B5B" w:rsidP="009C79CC">
      <w:pPr>
        <w:pStyle w:val="Lijstalinea"/>
        <w:numPr>
          <w:ilvl w:val="1"/>
          <w:numId w:val="14"/>
        </w:num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proofErr w:type="spellStart"/>
      <w:r w:rsidRPr="0024121D">
        <w:rPr>
          <w:rFonts w:ascii="Tahoma" w:hAnsi="Tahoma" w:cs="Tahoma"/>
          <w:color w:val="002060"/>
          <w:sz w:val="20"/>
          <w:szCs w:val="20"/>
        </w:rPr>
        <w:t>Verpl</w:t>
      </w:r>
      <w:proofErr w:type="spellEnd"/>
      <w:r w:rsidRPr="0024121D">
        <w:rPr>
          <w:rFonts w:ascii="Tahoma" w:hAnsi="Tahoma" w:cs="Tahoma"/>
          <w:color w:val="002060"/>
          <w:sz w:val="20"/>
          <w:szCs w:val="20"/>
        </w:rPr>
        <w:t xml:space="preserve"> I Mens -  </w:t>
      </w:r>
      <w:r w:rsidR="00BC0CE2" w:rsidRPr="0024121D">
        <w:rPr>
          <w:rFonts w:ascii="Tahoma" w:hAnsi="Tahoma" w:cs="Tahoma"/>
          <w:color w:val="002060"/>
          <w:sz w:val="20"/>
          <w:szCs w:val="20"/>
        </w:rPr>
        <w:t xml:space="preserve">Wondzorg : </w:t>
      </w:r>
      <w:r w:rsidR="00BC0CE2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basis verband -producten wondzorg bij diabetes</w:t>
      </w: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, </w:t>
      </w:r>
      <w:r w:rsidR="00BC0CE2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Waar moeten zorgverleners opletten? Drukontlasting? </w:t>
      </w: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C</w:t>
      </w:r>
      <w:r w:rsidR="00BC0CE2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ompressietherapie</w:t>
      </w: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. </w:t>
      </w:r>
      <w:r w:rsidR="00BC0CE2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Ook tips en tricks voor zorgverleners in WZC</w:t>
      </w: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, g</w:t>
      </w:r>
      <w:r w:rsidR="00BC0CE2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especialiseerde wondzorg aan huis (evt. vac.-therapie) </w:t>
      </w:r>
    </w:p>
    <w:p w14:paraId="03C50587" w14:textId="77777777" w:rsidR="009C79CC" w:rsidRDefault="009C79CC" w:rsidP="0024121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</w:pPr>
    </w:p>
    <w:p w14:paraId="5E09459F" w14:textId="59A2AE8F" w:rsidR="00BC0CE2" w:rsidRPr="0024121D" w:rsidRDefault="00066B5B" w:rsidP="0024121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</w:pPr>
      <w:r w:rsidRPr="0024121D"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  <w:t>D</w:t>
      </w:r>
      <w:r w:rsidR="00BC0CE2" w:rsidRPr="0024121D"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  <w:t>iabetes</w:t>
      </w:r>
      <w:r w:rsidR="00C23364"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  <w:t xml:space="preserve"> </w:t>
      </w:r>
      <w:r w:rsidR="00C23364" w:rsidRPr="0024121D"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  <w:t>barometer</w:t>
      </w:r>
      <w:r w:rsidR="00C23364"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  <w:t xml:space="preserve"> voor de HA</w:t>
      </w:r>
    </w:p>
    <w:p w14:paraId="3989FF04" w14:textId="7E56366B" w:rsidR="002E1F23" w:rsidRPr="0024121D" w:rsidRDefault="00BC0CE2" w:rsidP="00444320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</w:pP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Prof.</w:t>
      </w:r>
      <w:r w:rsidR="00066B5B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</w:t>
      </w: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dr</w:t>
      </w:r>
      <w:r w:rsidR="00066B5B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. </w:t>
      </w:r>
      <w:proofErr w:type="spellStart"/>
      <w:r w:rsidR="00066B5B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V</w:t>
      </w: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aes</w:t>
      </w:r>
      <w:proofErr w:type="spellEnd"/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(KUL) is de ontwikkelaar van de barometer voor de huisartsen. Hoofddocent klik </w:t>
      </w:r>
      <w:hyperlink r:id="rId11" w:history="1">
        <w:r w:rsidRPr="0024121D">
          <w:rPr>
            <w:rFonts w:ascii="Tahoma" w:eastAsia="Times New Roman" w:hAnsi="Tahoma" w:cs="Tahoma"/>
            <w:color w:val="002060"/>
            <w:kern w:val="0"/>
            <w:sz w:val="20"/>
            <w:szCs w:val="20"/>
            <w:u w:val="single"/>
            <w:lang w:eastAsia="nl-BE"/>
            <w14:ligatures w14:val="none"/>
          </w:rPr>
          <w:t>Faculteit Geneeskunde</w:t>
        </w:r>
      </w:hyperlink>
      <w:r w:rsidR="004C7B0E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</w:t>
      </w: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klik </w:t>
      </w:r>
      <w:hyperlink r:id="rId12" w:history="1">
        <w:r w:rsidR="00311514" w:rsidRPr="0024121D">
          <w:rPr>
            <w:rFonts w:ascii="Tahoma" w:eastAsia="Times New Roman" w:hAnsi="Tahoma" w:cs="Tahoma"/>
            <w:color w:val="002060"/>
            <w:kern w:val="0"/>
            <w:sz w:val="20"/>
            <w:szCs w:val="20"/>
            <w:u w:val="single"/>
            <w:lang w:eastAsia="nl-BE"/>
            <w14:ligatures w14:val="none"/>
          </w:rPr>
          <w:t>Departement Maatschappelijke Gezondheidszorg en Eerstelijnszorg</w:t>
        </w:r>
      </w:hyperlink>
      <w:r w:rsid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</w:t>
      </w:r>
      <w:r w:rsidR="002D48E4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D</w:t>
      </w:r>
      <w:r w:rsidR="002E1F23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oel: Wat doe ik met mijn </w:t>
      </w:r>
      <w:r w:rsidR="002D48E4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diabetespatiënt</w:t>
      </w:r>
      <w:r w:rsidR="002E1F23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, hoe volg ik mijn </w:t>
      </w:r>
      <w:r w:rsidR="00EE6868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Pt</w:t>
      </w:r>
      <w:r w:rsidR="002E1F23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op, hoe omgaan met </w:t>
      </w:r>
      <w:r w:rsidR="00EE6868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diabetes </w:t>
      </w:r>
      <w:proofErr w:type="spellStart"/>
      <w:r w:rsidR="002E1F23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barmometer</w:t>
      </w:r>
      <w:proofErr w:type="spellEnd"/>
      <w:r w:rsidR="002E1F23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bij eigen </w:t>
      </w:r>
      <w:proofErr w:type="spellStart"/>
      <w:r w:rsidR="002E1F23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pten</w:t>
      </w:r>
      <w:proofErr w:type="spellEnd"/>
      <w:r w:rsidR="002E1F23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, inzicht eigen werking, leren registreren van </w:t>
      </w:r>
      <w:r w:rsidR="002D48E4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patiëntgegevens</w:t>
      </w:r>
      <w:r w:rsidR="002E1F23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, gebaseerd op richtlijnen en vergelijken met andere praktijken</w:t>
      </w:r>
    </w:p>
    <w:p w14:paraId="5A0CC9EF" w14:textId="77777777" w:rsidR="0024121D" w:rsidRDefault="002D48E4" w:rsidP="0024121D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</w:pP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Premie voor de huisarts tot 6000 euro/jaar</w:t>
      </w:r>
      <w:r w:rsidR="00B41707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(afhankelijk van de ingevulde dossiers)</w:t>
      </w:r>
    </w:p>
    <w:p w14:paraId="04B07B13" w14:textId="6F62D179" w:rsidR="00EE6868" w:rsidRDefault="00EE6868" w:rsidP="0024121D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</w:pP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Johan zal contact opnemen met </w:t>
      </w:r>
      <w:proofErr w:type="spellStart"/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dr</w:t>
      </w:r>
      <w:proofErr w:type="spellEnd"/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</w:t>
      </w:r>
      <w:proofErr w:type="spellStart"/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Geens</w:t>
      </w:r>
      <w:proofErr w:type="spellEnd"/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of </w:t>
      </w:r>
      <w:r w:rsidR="00B41707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HA geïnteresseerd zijn om een vorming te organiseren </w:t>
      </w:r>
      <w:r w:rsidR="004C7B0E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rond</w:t>
      </w:r>
      <w:r w:rsidR="00B41707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diabetesbarometer</w:t>
      </w:r>
      <w:r w:rsidR="00D80DE3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of aansluiten bij de vorming van dr. Nobels.</w:t>
      </w:r>
    </w:p>
    <w:p w14:paraId="7D6C0A00" w14:textId="77777777" w:rsidR="00C23364" w:rsidRDefault="00C23364" w:rsidP="005837E1">
      <w:pPr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</w:pPr>
    </w:p>
    <w:p w14:paraId="14F04F86" w14:textId="4764B477" w:rsidR="00FA6DDF" w:rsidRPr="0024121D" w:rsidRDefault="00FA6DDF" w:rsidP="005837E1">
      <w:pPr>
        <w:rPr>
          <w:rFonts w:ascii="Tahoma" w:hAnsi="Tahoma" w:cs="Tahoma"/>
          <w:color w:val="002060"/>
          <w:sz w:val="20"/>
          <w:szCs w:val="20"/>
        </w:rPr>
      </w:pPr>
      <w:r w:rsidRPr="0024121D">
        <w:rPr>
          <w:rFonts w:ascii="Tahoma" w:hAnsi="Tahoma" w:cs="Tahoma"/>
          <w:b/>
          <w:bCs/>
          <w:color w:val="002060"/>
          <w:sz w:val="20"/>
          <w:szCs w:val="20"/>
        </w:rPr>
        <w:t>Vraag naar nieuwe leden in het bestuur</w:t>
      </w:r>
      <w:r w:rsidR="00F97ACD" w:rsidRPr="0024121D">
        <w:rPr>
          <w:rFonts w:ascii="Tahoma" w:hAnsi="Tahoma" w:cs="Tahoma"/>
          <w:b/>
          <w:bCs/>
          <w:color w:val="002060"/>
          <w:sz w:val="20"/>
          <w:szCs w:val="20"/>
        </w:rPr>
        <w:t xml:space="preserve">: </w:t>
      </w:r>
      <w:r w:rsidR="00F97ACD" w:rsidRPr="0024121D">
        <w:rPr>
          <w:rFonts w:ascii="Tahoma" w:hAnsi="Tahoma" w:cs="Tahoma"/>
          <w:color w:val="002060"/>
          <w:sz w:val="20"/>
          <w:szCs w:val="20"/>
        </w:rPr>
        <w:t xml:space="preserve">Johan, Karin en Liliane vragen na in hun LOK (jong leven) Katrien bij de collega’s diëtisten, Veerle bij de </w:t>
      </w:r>
      <w:proofErr w:type="spellStart"/>
      <w:r w:rsidR="00F97ACD" w:rsidRPr="0024121D">
        <w:rPr>
          <w:rFonts w:ascii="Tahoma" w:hAnsi="Tahoma" w:cs="Tahoma"/>
          <w:color w:val="002060"/>
          <w:sz w:val="20"/>
          <w:szCs w:val="20"/>
        </w:rPr>
        <w:t>podologen</w:t>
      </w:r>
      <w:proofErr w:type="spellEnd"/>
      <w:r w:rsidR="00F97ACD" w:rsidRPr="0024121D">
        <w:rPr>
          <w:rFonts w:ascii="Tahoma" w:hAnsi="Tahoma" w:cs="Tahoma"/>
          <w:color w:val="002060"/>
          <w:sz w:val="20"/>
          <w:szCs w:val="20"/>
        </w:rPr>
        <w:t>.</w:t>
      </w:r>
    </w:p>
    <w:p w14:paraId="0D4D6397" w14:textId="636E2E3A" w:rsidR="00166D66" w:rsidRPr="0024121D" w:rsidRDefault="00FA6DDF" w:rsidP="0024121D">
      <w:pPr>
        <w:spacing w:after="0"/>
        <w:rPr>
          <w:rFonts w:ascii="Tahoma" w:hAnsi="Tahoma" w:cs="Tahoma"/>
          <w:b/>
          <w:bCs/>
          <w:color w:val="002060"/>
          <w:sz w:val="20"/>
          <w:szCs w:val="20"/>
        </w:rPr>
      </w:pPr>
      <w:r w:rsidRPr="0024121D">
        <w:rPr>
          <w:rFonts w:ascii="Tahoma" w:hAnsi="Tahoma" w:cs="Tahoma"/>
          <w:b/>
          <w:bCs/>
          <w:color w:val="002060"/>
          <w:sz w:val="20"/>
          <w:szCs w:val="20"/>
        </w:rPr>
        <w:t>Andere activiteiten</w:t>
      </w:r>
    </w:p>
    <w:p w14:paraId="0E2EE4DB" w14:textId="55CD4B6C" w:rsidR="001C12EA" w:rsidRPr="0024121D" w:rsidRDefault="00066B5B" w:rsidP="00444320">
      <w:pPr>
        <w:pStyle w:val="Lijstalinea"/>
        <w:numPr>
          <w:ilvl w:val="0"/>
          <w:numId w:val="24"/>
        </w:numPr>
        <w:spacing w:after="0"/>
        <w:rPr>
          <w:rFonts w:ascii="Tahoma" w:hAnsi="Tahoma" w:cs="Tahoma"/>
          <w:color w:val="002060"/>
          <w:sz w:val="20"/>
          <w:szCs w:val="20"/>
        </w:rPr>
      </w:pPr>
      <w:r w:rsidRPr="0024121D">
        <w:rPr>
          <w:rFonts w:ascii="Tahoma" w:hAnsi="Tahoma" w:cs="Tahoma"/>
          <w:color w:val="002060"/>
          <w:sz w:val="20"/>
          <w:szCs w:val="20"/>
        </w:rPr>
        <w:t xml:space="preserve">uitnodiging op di </w:t>
      </w:r>
      <w:r w:rsidR="001C12EA" w:rsidRPr="0024121D">
        <w:rPr>
          <w:rFonts w:ascii="Tahoma" w:hAnsi="Tahoma" w:cs="Tahoma"/>
          <w:color w:val="002060"/>
          <w:sz w:val="20"/>
          <w:szCs w:val="20"/>
        </w:rPr>
        <w:t>26 juni –</w:t>
      </w:r>
      <w:r w:rsidRPr="0024121D">
        <w:rPr>
          <w:rFonts w:ascii="Tahoma" w:hAnsi="Tahoma" w:cs="Tahoma"/>
          <w:color w:val="002060"/>
          <w:sz w:val="20"/>
          <w:szCs w:val="20"/>
        </w:rPr>
        <w:t>diabetes screenen</w:t>
      </w:r>
      <w:r w:rsidR="001C12EA" w:rsidRPr="0024121D">
        <w:rPr>
          <w:rFonts w:ascii="Tahoma" w:hAnsi="Tahoma" w:cs="Tahoma"/>
          <w:color w:val="002060"/>
          <w:sz w:val="20"/>
          <w:szCs w:val="20"/>
        </w:rPr>
        <w:t xml:space="preserve"> </w:t>
      </w:r>
      <w:r w:rsidRPr="0024121D">
        <w:rPr>
          <w:rFonts w:ascii="Tahoma" w:hAnsi="Tahoma" w:cs="Tahoma"/>
          <w:color w:val="002060"/>
          <w:sz w:val="20"/>
          <w:szCs w:val="20"/>
        </w:rPr>
        <w:t xml:space="preserve">op de </w:t>
      </w:r>
      <w:r w:rsidR="001C12EA" w:rsidRPr="0024121D">
        <w:rPr>
          <w:rFonts w:ascii="Tahoma" w:hAnsi="Tahoma" w:cs="Tahoma"/>
          <w:color w:val="002060"/>
          <w:sz w:val="20"/>
          <w:szCs w:val="20"/>
        </w:rPr>
        <w:t xml:space="preserve">Markt </w:t>
      </w:r>
      <w:r w:rsidRPr="0024121D">
        <w:rPr>
          <w:rFonts w:ascii="Tahoma" w:hAnsi="Tahoma" w:cs="Tahoma"/>
          <w:color w:val="002060"/>
          <w:sz w:val="20"/>
          <w:szCs w:val="20"/>
        </w:rPr>
        <w:t xml:space="preserve">van </w:t>
      </w:r>
      <w:r w:rsidR="001C12EA" w:rsidRPr="0024121D">
        <w:rPr>
          <w:rFonts w:ascii="Tahoma" w:hAnsi="Tahoma" w:cs="Tahoma"/>
          <w:color w:val="002060"/>
          <w:sz w:val="20"/>
          <w:szCs w:val="20"/>
        </w:rPr>
        <w:t xml:space="preserve"> Merchtem</w:t>
      </w:r>
      <w:r w:rsidR="00362718" w:rsidRPr="0024121D">
        <w:rPr>
          <w:rFonts w:ascii="Tahoma" w:hAnsi="Tahoma" w:cs="Tahoma"/>
          <w:color w:val="002060"/>
          <w:sz w:val="20"/>
          <w:szCs w:val="20"/>
        </w:rPr>
        <w:t xml:space="preserve"> </w:t>
      </w:r>
      <w:r w:rsidRPr="0024121D">
        <w:rPr>
          <w:rFonts w:ascii="Tahoma" w:hAnsi="Tahoma" w:cs="Tahoma"/>
          <w:color w:val="002060"/>
          <w:sz w:val="20"/>
          <w:szCs w:val="20"/>
        </w:rPr>
        <w:t>ELZ AMALO vraagt om mee te werken. Zelfstandige zorgverleners kunnen zich dan onmogelijk vrijmaken voor zo’n act.</w:t>
      </w:r>
    </w:p>
    <w:p w14:paraId="4EBE5F19" w14:textId="01F1DC76" w:rsidR="00066B5B" w:rsidRPr="00444320" w:rsidRDefault="00FA6DDF" w:rsidP="00444320">
      <w:pPr>
        <w:pStyle w:val="Lijstalinea"/>
        <w:numPr>
          <w:ilvl w:val="0"/>
          <w:numId w:val="2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</w:pP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Halt 2 Diabetes en screenings doen op de </w:t>
      </w:r>
      <w:proofErr w:type="spellStart"/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Sporteldag</w:t>
      </w:r>
      <w:proofErr w:type="spellEnd"/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op di 10 september in Opwijk. (namiddag)</w:t>
      </w:r>
      <w:r w:rsidR="00444320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</w:t>
      </w:r>
      <w:r w:rsidRPr="00444320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Voor jong en oud</w:t>
      </w:r>
      <w:r w:rsidR="00444320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.</w:t>
      </w:r>
      <w:r w:rsidR="00066B5B" w:rsidRPr="00444320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Op tijd </w:t>
      </w:r>
      <w:r w:rsidR="00444320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in </w:t>
      </w:r>
      <w:r w:rsidR="00066B5B" w:rsidRPr="00444320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te plannen:  Enkele </w:t>
      </w:r>
      <w:proofErr w:type="spellStart"/>
      <w:r w:rsidR="00066B5B" w:rsidRPr="00444320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educatoren</w:t>
      </w:r>
      <w:proofErr w:type="spellEnd"/>
      <w:r w:rsidR="00066B5B" w:rsidRPr="00444320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zullen aanwezig zijn.</w:t>
      </w:r>
    </w:p>
    <w:p w14:paraId="5D95DD54" w14:textId="5236FFB3" w:rsidR="00F97ACD" w:rsidRPr="0024121D" w:rsidRDefault="00066B5B" w:rsidP="00444320">
      <w:pPr>
        <w:pStyle w:val="Lijstalinea"/>
        <w:numPr>
          <w:ilvl w:val="0"/>
          <w:numId w:val="24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</w:pP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Foto zoektocht isme een wandelclub? (volgend overleg)</w:t>
      </w:r>
    </w:p>
    <w:p w14:paraId="469ED1A7" w14:textId="77777777" w:rsidR="00F97ACD" w:rsidRPr="0024121D" w:rsidRDefault="00F97ACD" w:rsidP="002412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</w:pPr>
    </w:p>
    <w:p w14:paraId="07298085" w14:textId="350C63F6" w:rsidR="00F97ACD" w:rsidRPr="0024121D" w:rsidRDefault="00F97ACD" w:rsidP="0024121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</w:pPr>
      <w:proofErr w:type="spellStart"/>
      <w:r w:rsidRPr="0024121D"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  <w:t>To</w:t>
      </w:r>
      <w:proofErr w:type="spellEnd"/>
      <w:r w:rsidRPr="0024121D">
        <w:rPr>
          <w:rFonts w:ascii="Tahoma" w:eastAsia="Times New Roman" w:hAnsi="Tahoma" w:cs="Tahoma"/>
          <w:b/>
          <w:bCs/>
          <w:color w:val="002060"/>
          <w:kern w:val="0"/>
          <w:sz w:val="20"/>
          <w:szCs w:val="20"/>
          <w:lang w:eastAsia="nl-BE"/>
          <w14:ligatures w14:val="none"/>
        </w:rPr>
        <w:t xml:space="preserve"> do</w:t>
      </w:r>
    </w:p>
    <w:p w14:paraId="0680B488" w14:textId="51CEA672" w:rsidR="00F97ACD" w:rsidRPr="0024121D" w:rsidRDefault="00F97ACD" w:rsidP="00444320">
      <w:pPr>
        <w:pStyle w:val="Lijstalinea"/>
        <w:numPr>
          <w:ilvl w:val="0"/>
          <w:numId w:val="2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</w:pP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Zeer veel PR werk</w:t>
      </w:r>
    </w:p>
    <w:p w14:paraId="0E27624E" w14:textId="65BB7EED" w:rsidR="00F97ACD" w:rsidRPr="0024121D" w:rsidRDefault="00F97ACD" w:rsidP="00444320">
      <w:pPr>
        <w:pStyle w:val="Lijstalinea"/>
        <w:numPr>
          <w:ilvl w:val="0"/>
          <w:numId w:val="2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</w:pP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Patricia, Katrien</w:t>
      </w:r>
      <w:r w:rsidR="00D80DE3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, </w:t>
      </w: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Sarah en Sonja werken verder in kleine groep aan PR</w:t>
      </w:r>
    </w:p>
    <w:p w14:paraId="79FE71C3" w14:textId="671602E1" w:rsidR="00DE0DD4" w:rsidRPr="0024121D" w:rsidRDefault="00DE0DD4" w:rsidP="00444320">
      <w:pPr>
        <w:pStyle w:val="Lijstalinea"/>
        <w:numPr>
          <w:ilvl w:val="0"/>
          <w:numId w:val="2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</w:pP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Johan neemt contact op met HAK, interesse website en diabete</w:t>
      </w:r>
      <w:r w:rsidR="000E4899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s</w:t>
      </w: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barometer</w:t>
      </w:r>
    </w:p>
    <w:p w14:paraId="329EF04A" w14:textId="5C9EEC10" w:rsidR="000E4899" w:rsidRDefault="000E4899" w:rsidP="00444320">
      <w:pPr>
        <w:pStyle w:val="Lijstalinea"/>
        <w:numPr>
          <w:ilvl w:val="0"/>
          <w:numId w:val="2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</w:pP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Sonja neemt contact met de LOK voorzitters</w:t>
      </w:r>
    </w:p>
    <w:p w14:paraId="2C89CC4E" w14:textId="79CAC4B4" w:rsidR="0024121D" w:rsidRDefault="0024121D" w:rsidP="00444320">
      <w:pPr>
        <w:pStyle w:val="Lijstalinea"/>
        <w:numPr>
          <w:ilvl w:val="0"/>
          <w:numId w:val="2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</w:pPr>
      <w:r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Sarah : Update nieuwsbrief screening opmaken en versturen </w:t>
      </w:r>
    </w:p>
    <w:p w14:paraId="57576D1F" w14:textId="2F3005DD" w:rsidR="009C79CC" w:rsidRPr="0024121D" w:rsidRDefault="009C79CC" w:rsidP="00444320">
      <w:pPr>
        <w:pStyle w:val="Lijstalinea"/>
        <w:numPr>
          <w:ilvl w:val="0"/>
          <w:numId w:val="25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</w:pPr>
      <w:r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Sonja: </w:t>
      </w:r>
      <w:r w:rsidR="00C23364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C</w:t>
      </w:r>
      <w:r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ontact opnemen met </w:t>
      </w:r>
      <w:proofErr w:type="spellStart"/>
      <w:r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podoloog</w:t>
      </w:r>
      <w:proofErr w:type="spellEnd"/>
      <w:r w:rsidR="008741C1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en diëtisten</w:t>
      </w:r>
    </w:p>
    <w:p w14:paraId="56D5E744" w14:textId="77777777" w:rsidR="000E4899" w:rsidRPr="0024121D" w:rsidRDefault="000E4899" w:rsidP="0024121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</w:pPr>
    </w:p>
    <w:p w14:paraId="085909F2" w14:textId="77777777" w:rsidR="00F97ACD" w:rsidRPr="0024121D" w:rsidRDefault="00F97ACD" w:rsidP="00F97ACD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</w:pPr>
    </w:p>
    <w:p w14:paraId="210ED2EF" w14:textId="77777777" w:rsidR="00F97ACD" w:rsidRPr="0024121D" w:rsidRDefault="00F97ACD" w:rsidP="00F97A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</w:pPr>
    </w:p>
    <w:p w14:paraId="44955F48" w14:textId="77777777" w:rsidR="00F97ACD" w:rsidRPr="0024121D" w:rsidRDefault="00F97ACD" w:rsidP="00F97A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</w:pPr>
    </w:p>
    <w:p w14:paraId="37A5CFFF" w14:textId="1CD6843B" w:rsidR="00F97ACD" w:rsidRPr="0024121D" w:rsidRDefault="00F97ACD" w:rsidP="00F97A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</w:pPr>
      <w:r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>Datum volgend overleg wordt doorgestuurd tegen eind augustus of begin september</w:t>
      </w:r>
      <w:r w:rsidR="00DE0DD4" w:rsidRPr="0024121D">
        <w:rPr>
          <w:rFonts w:ascii="Tahoma" w:eastAsia="Times New Roman" w:hAnsi="Tahoma" w:cs="Tahoma"/>
          <w:color w:val="002060"/>
          <w:kern w:val="0"/>
          <w:sz w:val="20"/>
          <w:szCs w:val="20"/>
          <w:lang w:eastAsia="nl-BE"/>
          <w14:ligatures w14:val="none"/>
        </w:rPr>
        <w:t xml:space="preserve"> 2024</w:t>
      </w:r>
    </w:p>
    <w:sectPr w:rsidR="00F97ACD" w:rsidRPr="0024121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44BF8" w14:textId="77777777" w:rsidR="00C30E1E" w:rsidRDefault="00C30E1E" w:rsidP="00CB4FE8">
      <w:pPr>
        <w:spacing w:after="0" w:line="240" w:lineRule="auto"/>
      </w:pPr>
      <w:r>
        <w:separator/>
      </w:r>
    </w:p>
  </w:endnote>
  <w:endnote w:type="continuationSeparator" w:id="0">
    <w:p w14:paraId="7B7F9027" w14:textId="77777777" w:rsidR="00C30E1E" w:rsidRDefault="00C30E1E" w:rsidP="00CB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7595195"/>
      <w:docPartObj>
        <w:docPartGallery w:val="Page Numbers (Bottom of Page)"/>
        <w:docPartUnique/>
      </w:docPartObj>
    </w:sdtPr>
    <w:sdtContent>
      <w:p w14:paraId="2D1F6826" w14:textId="4E4DC1A3" w:rsidR="00F97ACD" w:rsidRDefault="00F97AC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622E0AFE" w14:textId="588CD049" w:rsidR="00CB4FE8" w:rsidRDefault="00CB4FE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C13CE" w14:textId="77777777" w:rsidR="00C30E1E" w:rsidRDefault="00C30E1E" w:rsidP="00CB4FE8">
      <w:pPr>
        <w:spacing w:after="0" w:line="240" w:lineRule="auto"/>
      </w:pPr>
      <w:r>
        <w:separator/>
      </w:r>
    </w:p>
  </w:footnote>
  <w:footnote w:type="continuationSeparator" w:id="0">
    <w:p w14:paraId="56A72545" w14:textId="77777777" w:rsidR="00C30E1E" w:rsidRDefault="00C30E1E" w:rsidP="00CB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25FAD"/>
    <w:multiLevelType w:val="hybridMultilevel"/>
    <w:tmpl w:val="7592F342"/>
    <w:lvl w:ilvl="0" w:tplc="0813000F">
      <w:start w:val="1"/>
      <w:numFmt w:val="decimal"/>
      <w:lvlText w:val="%1.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7D7052"/>
    <w:multiLevelType w:val="multilevel"/>
    <w:tmpl w:val="73FC1A28"/>
    <w:lvl w:ilvl="0">
      <w:start w:val="3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ahoma" w:eastAsia="Times New Roman" w:hAnsi="Tahoma" w:cs="Tahoma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96CC6"/>
    <w:multiLevelType w:val="multilevel"/>
    <w:tmpl w:val="519C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232D9"/>
    <w:multiLevelType w:val="hybridMultilevel"/>
    <w:tmpl w:val="7BC83BBA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643413"/>
    <w:multiLevelType w:val="hybridMultilevel"/>
    <w:tmpl w:val="64907296"/>
    <w:lvl w:ilvl="0" w:tplc="FBC4439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43ACB"/>
    <w:multiLevelType w:val="hybridMultilevel"/>
    <w:tmpl w:val="9F480E98"/>
    <w:lvl w:ilvl="0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2D69B7"/>
    <w:multiLevelType w:val="hybridMultilevel"/>
    <w:tmpl w:val="C248DB8E"/>
    <w:lvl w:ilvl="0" w:tplc="0813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2B303D"/>
    <w:multiLevelType w:val="multilevel"/>
    <w:tmpl w:val="A3B2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445397"/>
    <w:multiLevelType w:val="hybridMultilevel"/>
    <w:tmpl w:val="DAE053A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F107D"/>
    <w:multiLevelType w:val="hybridMultilevel"/>
    <w:tmpl w:val="7C50A8BA"/>
    <w:lvl w:ilvl="0" w:tplc="F32C7774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40291"/>
    <w:multiLevelType w:val="multilevel"/>
    <w:tmpl w:val="377A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6778B8"/>
    <w:multiLevelType w:val="hybridMultilevel"/>
    <w:tmpl w:val="ED4ACBE8"/>
    <w:lvl w:ilvl="0" w:tplc="F32C7774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87FD0"/>
    <w:multiLevelType w:val="hybridMultilevel"/>
    <w:tmpl w:val="352671AE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77915"/>
    <w:multiLevelType w:val="hybridMultilevel"/>
    <w:tmpl w:val="FEB4E6A6"/>
    <w:lvl w:ilvl="0" w:tplc="F32C7774">
      <w:start w:val="3"/>
      <w:numFmt w:val="bullet"/>
      <w:lvlText w:val="-"/>
      <w:lvlJc w:val="left"/>
      <w:pPr>
        <w:ind w:left="1428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8E2C30"/>
    <w:multiLevelType w:val="multilevel"/>
    <w:tmpl w:val="B8DC6386"/>
    <w:lvl w:ilvl="0">
      <w:start w:val="1"/>
      <w:numFmt w:val="bullet"/>
      <w:lvlText w:val=""/>
      <w:lvlJc w:val="left"/>
      <w:pPr>
        <w:tabs>
          <w:tab w:val="num" w:pos="2319"/>
        </w:tabs>
        <w:ind w:left="231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39"/>
        </w:tabs>
        <w:ind w:left="303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59"/>
        </w:tabs>
        <w:ind w:left="375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479"/>
        </w:tabs>
        <w:ind w:left="447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19"/>
        </w:tabs>
        <w:ind w:left="591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39"/>
        </w:tabs>
        <w:ind w:left="663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079"/>
        </w:tabs>
        <w:ind w:left="8079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ED67F1"/>
    <w:multiLevelType w:val="hybridMultilevel"/>
    <w:tmpl w:val="CB088A2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91F4B"/>
    <w:multiLevelType w:val="hybridMultilevel"/>
    <w:tmpl w:val="6DC81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BEB83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941BF"/>
    <w:multiLevelType w:val="hybridMultilevel"/>
    <w:tmpl w:val="1FC896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D7264"/>
    <w:multiLevelType w:val="multilevel"/>
    <w:tmpl w:val="A3B2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DB553E"/>
    <w:multiLevelType w:val="multilevel"/>
    <w:tmpl w:val="9C7E34BA"/>
    <w:lvl w:ilvl="0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2A3699"/>
    <w:multiLevelType w:val="multilevel"/>
    <w:tmpl w:val="9C7E34BA"/>
    <w:lvl w:ilvl="0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CD7C36"/>
    <w:multiLevelType w:val="hybridMultilevel"/>
    <w:tmpl w:val="EAF0C072"/>
    <w:lvl w:ilvl="0" w:tplc="F32C7774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D5A5A"/>
    <w:multiLevelType w:val="multilevel"/>
    <w:tmpl w:val="DB48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D165CD"/>
    <w:multiLevelType w:val="hybridMultilevel"/>
    <w:tmpl w:val="33DC062E"/>
    <w:lvl w:ilvl="0" w:tplc="F32C7774">
      <w:start w:val="3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8576BC"/>
    <w:multiLevelType w:val="hybridMultilevel"/>
    <w:tmpl w:val="AB4E5A84"/>
    <w:lvl w:ilvl="0" w:tplc="F32C7774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6781F"/>
    <w:multiLevelType w:val="hybridMultilevel"/>
    <w:tmpl w:val="42A2A52E"/>
    <w:lvl w:ilvl="0" w:tplc="F32C7774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980142">
    <w:abstractNumId w:val="0"/>
  </w:num>
  <w:num w:numId="2" w16cid:durableId="1068723513">
    <w:abstractNumId w:val="3"/>
  </w:num>
  <w:num w:numId="3" w16cid:durableId="843520041">
    <w:abstractNumId w:val="5"/>
  </w:num>
  <w:num w:numId="4" w16cid:durableId="854880981">
    <w:abstractNumId w:val="12"/>
  </w:num>
  <w:num w:numId="5" w16cid:durableId="167866209">
    <w:abstractNumId w:val="15"/>
  </w:num>
  <w:num w:numId="6" w16cid:durableId="600993503">
    <w:abstractNumId w:val="22"/>
  </w:num>
  <w:num w:numId="7" w16cid:durableId="1457481077">
    <w:abstractNumId w:val="10"/>
  </w:num>
  <w:num w:numId="8" w16cid:durableId="376049499">
    <w:abstractNumId w:val="2"/>
  </w:num>
  <w:num w:numId="9" w16cid:durableId="468284369">
    <w:abstractNumId w:val="7"/>
  </w:num>
  <w:num w:numId="10" w16cid:durableId="704446652">
    <w:abstractNumId w:val="17"/>
  </w:num>
  <w:num w:numId="11" w16cid:durableId="893585705">
    <w:abstractNumId w:val="8"/>
  </w:num>
  <w:num w:numId="12" w16cid:durableId="1773939991">
    <w:abstractNumId w:val="6"/>
  </w:num>
  <w:num w:numId="13" w16cid:durableId="501161314">
    <w:abstractNumId w:val="23"/>
  </w:num>
  <w:num w:numId="14" w16cid:durableId="683360528">
    <w:abstractNumId w:val="16"/>
  </w:num>
  <w:num w:numId="15" w16cid:durableId="1229657402">
    <w:abstractNumId w:val="14"/>
  </w:num>
  <w:num w:numId="16" w16cid:durableId="1635940780">
    <w:abstractNumId w:val="4"/>
  </w:num>
  <w:num w:numId="17" w16cid:durableId="255672019">
    <w:abstractNumId w:val="18"/>
  </w:num>
  <w:num w:numId="18" w16cid:durableId="1871647092">
    <w:abstractNumId w:val="19"/>
  </w:num>
  <w:num w:numId="19" w16cid:durableId="881597997">
    <w:abstractNumId w:val="20"/>
  </w:num>
  <w:num w:numId="20" w16cid:durableId="434863687">
    <w:abstractNumId w:val="13"/>
  </w:num>
  <w:num w:numId="21" w16cid:durableId="448402682">
    <w:abstractNumId w:val="24"/>
  </w:num>
  <w:num w:numId="22" w16cid:durableId="37051654">
    <w:abstractNumId w:val="21"/>
  </w:num>
  <w:num w:numId="23" w16cid:durableId="2100253544">
    <w:abstractNumId w:val="11"/>
  </w:num>
  <w:num w:numId="24" w16cid:durableId="523445043">
    <w:abstractNumId w:val="9"/>
  </w:num>
  <w:num w:numId="25" w16cid:durableId="1369334648">
    <w:abstractNumId w:val="1"/>
  </w:num>
  <w:num w:numId="26" w16cid:durableId="62619940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6D"/>
    <w:rsid w:val="0005443D"/>
    <w:rsid w:val="00066B5B"/>
    <w:rsid w:val="000904CD"/>
    <w:rsid w:val="000C6078"/>
    <w:rsid w:val="000E4899"/>
    <w:rsid w:val="0012324E"/>
    <w:rsid w:val="00166D66"/>
    <w:rsid w:val="001C12EA"/>
    <w:rsid w:val="00227FEA"/>
    <w:rsid w:val="0024121D"/>
    <w:rsid w:val="002904DD"/>
    <w:rsid w:val="00297CA9"/>
    <w:rsid w:val="002D48E4"/>
    <w:rsid w:val="002E1F23"/>
    <w:rsid w:val="00311514"/>
    <w:rsid w:val="00316B4B"/>
    <w:rsid w:val="0034631C"/>
    <w:rsid w:val="00362718"/>
    <w:rsid w:val="003D2A2A"/>
    <w:rsid w:val="003E4DE2"/>
    <w:rsid w:val="003E5181"/>
    <w:rsid w:val="00444320"/>
    <w:rsid w:val="004C7B0E"/>
    <w:rsid w:val="0053375F"/>
    <w:rsid w:val="00577B6E"/>
    <w:rsid w:val="005837E1"/>
    <w:rsid w:val="005A4927"/>
    <w:rsid w:val="005C58F5"/>
    <w:rsid w:val="005E6AF7"/>
    <w:rsid w:val="00647BE8"/>
    <w:rsid w:val="00656B3A"/>
    <w:rsid w:val="00664882"/>
    <w:rsid w:val="00690A93"/>
    <w:rsid w:val="00692E8E"/>
    <w:rsid w:val="00695122"/>
    <w:rsid w:val="006C02FD"/>
    <w:rsid w:val="006C53CE"/>
    <w:rsid w:val="00811246"/>
    <w:rsid w:val="00824ED3"/>
    <w:rsid w:val="00825B20"/>
    <w:rsid w:val="008741C1"/>
    <w:rsid w:val="00876E35"/>
    <w:rsid w:val="00877951"/>
    <w:rsid w:val="008B6CC4"/>
    <w:rsid w:val="008B7205"/>
    <w:rsid w:val="0095726D"/>
    <w:rsid w:val="009C59DC"/>
    <w:rsid w:val="009C79CC"/>
    <w:rsid w:val="00A26969"/>
    <w:rsid w:val="00A360C0"/>
    <w:rsid w:val="00A740E3"/>
    <w:rsid w:val="00A95B8F"/>
    <w:rsid w:val="00B06929"/>
    <w:rsid w:val="00B41707"/>
    <w:rsid w:val="00BA5DED"/>
    <w:rsid w:val="00BC0CE2"/>
    <w:rsid w:val="00BC637E"/>
    <w:rsid w:val="00BD6BC0"/>
    <w:rsid w:val="00C23364"/>
    <w:rsid w:val="00C30E1E"/>
    <w:rsid w:val="00C36146"/>
    <w:rsid w:val="00C75CDE"/>
    <w:rsid w:val="00C872A1"/>
    <w:rsid w:val="00C90863"/>
    <w:rsid w:val="00CB4FE8"/>
    <w:rsid w:val="00CB56B9"/>
    <w:rsid w:val="00D03EC2"/>
    <w:rsid w:val="00D45998"/>
    <w:rsid w:val="00D80DE3"/>
    <w:rsid w:val="00DB674A"/>
    <w:rsid w:val="00DE0DD4"/>
    <w:rsid w:val="00ED46B7"/>
    <w:rsid w:val="00ED686B"/>
    <w:rsid w:val="00EE6868"/>
    <w:rsid w:val="00F204B1"/>
    <w:rsid w:val="00F31E24"/>
    <w:rsid w:val="00F41139"/>
    <w:rsid w:val="00F671BF"/>
    <w:rsid w:val="00F946A3"/>
    <w:rsid w:val="00F97154"/>
    <w:rsid w:val="00F97ACD"/>
    <w:rsid w:val="00FA2E0F"/>
    <w:rsid w:val="00FA527A"/>
    <w:rsid w:val="00FA6DDF"/>
    <w:rsid w:val="00FD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C7113"/>
  <w15:chartTrackingRefBased/>
  <w15:docId w15:val="{BE87EF90-4A4C-4222-BE3D-AC9B351B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572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57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572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572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572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572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572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572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572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572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9572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572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5726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5726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5726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5726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5726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5726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572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57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572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57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57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5726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5726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5726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572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5726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5726D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664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B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4FE8"/>
  </w:style>
  <w:style w:type="paragraph" w:styleId="Voettekst">
    <w:name w:val="footer"/>
    <w:basedOn w:val="Standaard"/>
    <w:link w:val="VoettekstChar"/>
    <w:uiPriority w:val="99"/>
    <w:unhideWhenUsed/>
    <w:rsid w:val="00CB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4FE8"/>
  </w:style>
  <w:style w:type="character" w:styleId="Hyperlink">
    <w:name w:val="Hyperlink"/>
    <w:basedOn w:val="Standaardalinea-lettertype"/>
    <w:uiPriority w:val="99"/>
    <w:unhideWhenUsed/>
    <w:rsid w:val="00577B6E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E686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41707"/>
    <w:rPr>
      <w:color w:val="96607D" w:themeColor="followedHyperlink"/>
      <w:u w:val="single"/>
    </w:rPr>
  </w:style>
  <w:style w:type="paragraph" w:styleId="Geenafstand">
    <w:name w:val="No Spacing"/>
    <w:uiPriority w:val="1"/>
    <w:qFormat/>
    <w:rsid w:val="000E48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3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0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uleuven.be/wieiswie/nl/unit/regional/500006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uleuven.be/wieiswie/nl/unit/regional/500006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ela.diabete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B2F01-7D87-4EC4-A4D8-E93DF3A0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1</Pages>
  <Words>1193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Van Nieuwenhove</dc:creator>
  <cp:keywords/>
  <dc:description/>
  <cp:lastModifiedBy>Sonja Van Nieuwenhove</cp:lastModifiedBy>
  <cp:revision>27</cp:revision>
  <cp:lastPrinted>2024-07-19T15:40:00Z</cp:lastPrinted>
  <dcterms:created xsi:type="dcterms:W3CDTF">2024-06-12T17:35:00Z</dcterms:created>
  <dcterms:modified xsi:type="dcterms:W3CDTF">2024-07-19T15:52:00Z</dcterms:modified>
</cp:coreProperties>
</file>